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5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55"/>
        <w:gridCol w:w="13"/>
        <w:gridCol w:w="2111"/>
        <w:gridCol w:w="2443"/>
      </w:tblGrid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Pr="000817C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  <w:gridSpan w:val="2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111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55" w:type="dxa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55" w:type="dxa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E846BE" w:rsidTr="0004539E">
        <w:trPr>
          <w:trHeight w:val="20"/>
        </w:trPr>
        <w:tc>
          <w:tcPr>
            <w:tcW w:w="2077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2076" w:type="dxa"/>
          </w:tcPr>
          <w:p w:rsidR="00E846BE" w:rsidRPr="00A843D1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55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124" w:type="dxa"/>
            <w:gridSpan w:val="2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443" w:type="dxa"/>
            <w:vAlign w:val="center"/>
          </w:tcPr>
          <w:p w:rsidR="00E846BE" w:rsidRDefault="00E846BE" w:rsidP="00045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D36018" w:rsidRPr="00464FB5" w:rsidRDefault="00CC5A6D" w:rsidP="00464FB5">
      <w:pPr>
        <w:jc w:val="center"/>
      </w:pPr>
      <w:hyperlink r:id="rId9" w:history="1">
        <w:r w:rsidR="00E846BE" w:rsidRPr="00464FB5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  <w:lang w:val="en-US"/>
          </w:rPr>
          <w:t>erk</w:t>
        </w:r>
        <w:r w:rsidR="00E846BE" w:rsidRPr="00464FB5">
          <w:rPr>
            <w:rStyle w:val="ad"/>
            <w:rFonts w:ascii="Century Gothic" w:eastAsia="Century Gothic" w:hAnsi="Century Gothic" w:cs="Century Gothic"/>
            <w:b/>
            <w:color w:val="auto"/>
            <w:sz w:val="28"/>
            <w:szCs w:val="28"/>
            <w:u w:val="none"/>
          </w:rPr>
          <w:t>@nt-rt.ru</w:t>
        </w:r>
      </w:hyperlink>
    </w:p>
    <w:p w:rsidR="00D36018" w:rsidRDefault="00D36018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D36018" w:rsidRDefault="00E33F93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Карта заказа</w:t>
      </w:r>
      <w:r w:rsidR="008D7F57">
        <w:rPr>
          <w:rFonts w:ascii="Arial" w:hAnsi="Arial" w:cs="Arial"/>
          <w:b/>
          <w:bCs/>
          <w:sz w:val="22"/>
          <w:szCs w:val="22"/>
        </w:rPr>
        <w:t xml:space="preserve"> шкафов управления присоединениями</w:t>
      </w:r>
      <w:r>
        <w:rPr>
          <w:rFonts w:ascii="Arial" w:hAnsi="Arial" w:cs="Arial"/>
          <w:b/>
          <w:bCs/>
          <w:sz w:val="22"/>
          <w:szCs w:val="22"/>
        </w:rPr>
        <w:t xml:space="preserve"> типа ШЭЭ 24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Х(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А) 01ХХ, </w:t>
      </w:r>
    </w:p>
    <w:p w:rsidR="00D36018" w:rsidRDefault="009E7A82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ШЭЭ 24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Х(</w:t>
      </w:r>
      <w:proofErr w:type="gramEnd"/>
      <w:r>
        <w:rPr>
          <w:rFonts w:ascii="Arial" w:hAnsi="Arial" w:cs="Arial"/>
          <w:b/>
          <w:bCs/>
          <w:sz w:val="22"/>
          <w:szCs w:val="22"/>
        </w:rPr>
        <w:t>А) 02ХХ</w:t>
      </w:r>
    </w:p>
    <w:p w:rsidR="00D36018" w:rsidRDefault="00D36018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20"/>
          <w:szCs w:val="20"/>
        </w:rPr>
      </w:pPr>
    </w:p>
    <w:p w:rsidR="00D36018" w:rsidRDefault="00E33F93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20"/>
          <w:szCs w:val="20"/>
        </w:rPr>
      </w:pPr>
      <w:r>
        <w:rPr>
          <w:sz w:val="20"/>
          <w:szCs w:val="20"/>
        </w:rPr>
        <w:t>Выберите</w:t>
      </w:r>
      <w:r>
        <w:rPr>
          <w:b/>
          <w:sz w:val="20"/>
          <w:szCs w:val="20"/>
        </w:rPr>
        <w:t xml:space="preserve"> </w:t>
      </w:r>
      <w:r>
        <w:rPr>
          <w:sz w:val="24"/>
          <w:szCs w:val="20"/>
        </w:rPr>
        <w:sym w:font="Wingdings 2" w:char="F052"/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требуемые позиции или в специальные поля ___ впишите соответствующие пар</w:t>
      </w:r>
      <w:r>
        <w:rPr>
          <w:sz w:val="20"/>
          <w:szCs w:val="20"/>
        </w:rPr>
        <w:t>а</w:t>
      </w:r>
      <w:r>
        <w:rPr>
          <w:sz w:val="20"/>
          <w:szCs w:val="20"/>
        </w:rPr>
        <w:t xml:space="preserve">метры. </w:t>
      </w:r>
      <w:r>
        <w:rPr>
          <w:kern w:val="28"/>
          <w:sz w:val="20"/>
          <w:szCs w:val="20"/>
        </w:rPr>
        <w:t>Обращаем внимание, что для запуска в производство будет выбрано типовое значение параметров, если в карте заказа имеются незаполненные позиции.</w:t>
      </w:r>
    </w:p>
    <w:p w:rsidR="00D36018" w:rsidRDefault="00D36018">
      <w:pPr>
        <w:spacing w:line="10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533"/>
      </w:tblGrid>
      <w:tr w:rsidR="00D36018">
        <w:trPr>
          <w:trHeight w:val="340"/>
        </w:trPr>
        <w:tc>
          <w:tcPr>
            <w:tcW w:w="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Объект</w:t>
            </w:r>
          </w:p>
        </w:tc>
        <w:tc>
          <w:tcPr>
            <w:tcW w:w="8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rPr>
                <w:rFonts w:ascii="Arial" w:hAnsi="Arial" w:cs="Arial"/>
                <w:sz w:val="22"/>
              </w:rPr>
            </w:pPr>
          </w:p>
        </w:tc>
      </w:tr>
      <w:tr w:rsidR="00D36018">
        <w:trPr>
          <w:trHeight w:val="126"/>
        </w:trPr>
        <w:tc>
          <w:tcPr>
            <w:tcW w:w="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6018" w:rsidRDefault="00E33F93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>(организация, ведомственная принадлежность)</w:t>
            </w:r>
          </w:p>
        </w:tc>
      </w:tr>
    </w:tbl>
    <w:p w:rsidR="00D36018" w:rsidRDefault="00D3601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a9"/>
        <w:tblW w:w="4962" w:type="pct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1463"/>
        <w:gridCol w:w="4881"/>
      </w:tblGrid>
      <w:tr w:rsidR="00D36018">
        <w:trPr>
          <w:trHeight w:hRule="exact" w:val="283"/>
        </w:trPr>
        <w:tc>
          <w:tcPr>
            <w:tcW w:w="2091" w:type="pct"/>
            <w:tcBorders>
              <w:bottom w:val="nil"/>
            </w:tcBorders>
            <w:vAlign w:val="center"/>
          </w:tcPr>
          <w:p w:rsidR="00D36018" w:rsidRDefault="00E33F93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напряжения присоединений  </w:t>
            </w:r>
          </w:p>
        </w:tc>
        <w:tc>
          <w:tcPr>
            <w:tcW w:w="671" w:type="pct"/>
            <w:vAlign w:val="center"/>
          </w:tcPr>
          <w:p w:rsidR="00D36018" w:rsidRDefault="00D36018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38" w:type="pct"/>
            <w:tcBorders>
              <w:bottom w:val="nil"/>
            </w:tcBorders>
            <w:vAlign w:val="center"/>
          </w:tcPr>
          <w:p w:rsidR="00D36018" w:rsidRDefault="00E33F93">
            <w:pPr>
              <w:pStyle w:val="a4"/>
              <w:spacing w:line="240" w:lineRule="auto"/>
              <w:ind w:right="-1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(0,4-750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</w:tbl>
    <w:tbl>
      <w:tblPr>
        <w:tblW w:w="5000" w:type="pct"/>
        <w:tblInd w:w="57" w:type="dxa"/>
        <w:tblBorders>
          <w:insideH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86"/>
      </w:tblGrid>
      <w:tr w:rsidR="00D36018">
        <w:trPr>
          <w:trHeight w:val="303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D36018" w:rsidRDefault="00D36018">
            <w:pPr>
              <w:rPr>
                <w:rFonts w:ascii="Arial" w:hAnsi="Arial" w:cs="Arial"/>
                <w:sz w:val="20"/>
                <w:szCs w:val="20"/>
              </w:rPr>
            </w:pPr>
          </w:p>
          <w:p w:rsidR="00D36018" w:rsidRDefault="00E33F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Присоединения</w:t>
            </w:r>
          </w:p>
        </w:tc>
      </w:tr>
      <w:tr w:rsidR="00D36018">
        <w:trPr>
          <w:trHeight w:val="303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center"/>
          </w:tcPr>
          <w:p w:rsidR="00D36018" w:rsidRDefault="00E33F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36018">
        <w:trPr>
          <w:trHeight w:val="28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left"/>
              <w:rPr>
                <w:sz w:val="20"/>
                <w:szCs w:val="24"/>
              </w:rPr>
            </w:pPr>
          </w:p>
        </w:tc>
      </w:tr>
    </w:tbl>
    <w:p w:rsidR="00D36018" w:rsidRDefault="00D36018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2"/>
        <w:gridCol w:w="320"/>
        <w:gridCol w:w="301"/>
        <w:gridCol w:w="1672"/>
        <w:gridCol w:w="730"/>
        <w:gridCol w:w="943"/>
        <w:gridCol w:w="1673"/>
        <w:gridCol w:w="1078"/>
        <w:gridCol w:w="595"/>
        <w:gridCol w:w="1673"/>
      </w:tblGrid>
      <w:tr w:rsidR="0045000C" w:rsidTr="00D3144A">
        <w:trPr>
          <w:trHeight w:val="463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5000C" w:rsidRDefault="0045000C" w:rsidP="0045000C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Заказывае</w:t>
            </w:r>
            <w:bookmarkStart w:id="0" w:name="_GoBack"/>
            <w:bookmarkEnd w:id="0"/>
            <w:r>
              <w:rPr>
                <w:sz w:val="20"/>
                <w:szCs w:val="20"/>
              </w:rPr>
              <w:t>мые шкафы</w:t>
            </w:r>
          </w:p>
        </w:tc>
      </w:tr>
      <w:tr w:rsidR="00D36018">
        <w:trPr>
          <w:trHeight w:val="283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70513231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9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Типовой шкаф</w:t>
            </w:r>
          </w:p>
        </w:tc>
      </w:tr>
      <w:tr w:rsidR="00D36018">
        <w:trPr>
          <w:trHeight w:val="419"/>
        </w:trPr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Pr="0027632C" w:rsidRDefault="00CC5A6D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791558824"/>
                <w:comboBox>
                  <w:listItem w:displayText="ШЭЭ 241" w:value="ШЭЭ 241"/>
                  <w:listItem w:displayText="ШЭЭ 243" w:value="ШЭЭ 243"/>
                  <w:listItem w:displayText="ШЭЭ 244" w:value="ШЭЭ 244"/>
                  <w:listItem w:displayText="выберите конструктив" w:value="выберите конструктив"/>
                </w:comboBox>
              </w:sdtPr>
              <w:sdtEndPr/>
              <w:sdtContent>
                <w:r w:rsidR="007A65E1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>выберите конструктив</w:t>
                </w:r>
              </w:sdtContent>
            </w:sdt>
            <w:r w:rsidR="00E33F93" w:rsidRPr="0027632C">
              <w:rPr>
                <w:sz w:val="20"/>
                <w:szCs w:val="20"/>
              </w:rPr>
              <w:t xml:space="preserve"> </w:t>
            </w:r>
            <w:r w:rsidR="00E33F93" w:rsidRPr="0027632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9712DE" w:rsidRDefault="00CC5A6D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80273497"/>
                <w:comboBox>
                  <w:listItem w:displayText="выберите исполнение" w:value="выберите исполнение"/>
                  <w:listItem w:displayText="0120" w:value="0120"/>
                  <w:listItem w:displayText="0121 (ШКП-1)" w:value="0121 (ШКП-1)"/>
                  <w:listItem w:displayText="0122 (ШКП-2)" w:value="0122 (ШКП-2)"/>
                  <w:listItem w:displayText="0111" w:value="0111"/>
                  <w:listItem w:displayText="0114" w:value="0114"/>
                  <w:listItem w:displayText="0115" w:value="0115"/>
                  <w:listItem w:displayText="0102" w:value="0102"/>
                  <w:listItem w:displayText="0201" w:value="0201"/>
                  <w:listItem w:displayText="0202" w:value="0202"/>
                  <w:listItem w:displayText="0100 (ШМУ КРУЭ)" w:value="0100 (ШМУ КРУЭ)"/>
                </w:comboBox>
              </w:sdtPr>
              <w:sdtEndPr/>
              <w:sdtContent>
                <w:r w:rsidR="007A65E1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  <w:r w:rsidR="00E33F93" w:rsidRPr="0027632C">
              <w:rPr>
                <w:sz w:val="20"/>
                <w:szCs w:val="20"/>
              </w:rPr>
              <w:t xml:space="preserve"> </w:t>
            </w:r>
            <w:r w:rsidR="00E33F93" w:rsidRPr="0027632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51" w:rsidRPr="0027632C" w:rsidRDefault="000D4F4E" w:rsidP="000D4F4E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rPr>
                <w:sz w:val="20"/>
                <w:szCs w:val="20"/>
              </w:rPr>
            </w:pPr>
            <w:r w:rsidRPr="0027632C">
              <w:rPr>
                <w:sz w:val="20"/>
                <w:szCs w:val="20"/>
              </w:rPr>
              <w:t>кол-</w:t>
            </w:r>
            <w:r w:rsidR="00E33F93" w:rsidRPr="0027632C">
              <w:rPr>
                <w:sz w:val="20"/>
                <w:szCs w:val="20"/>
              </w:rPr>
              <w:t>во</w:t>
            </w:r>
            <w:r w:rsidR="00312451" w:rsidRPr="0027632C">
              <w:rPr>
                <w:sz w:val="20"/>
                <w:szCs w:val="20"/>
              </w:rPr>
              <w:t xml:space="preserve"> шкафов</w:t>
            </w:r>
            <w:r w:rsidRPr="0027632C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999801785"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Pr="00F216B1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>0</w:t>
                </w:r>
              </w:sdtContent>
            </w:sdt>
          </w:p>
        </w:tc>
      </w:tr>
      <w:tr w:rsidR="00D36018">
        <w:trPr>
          <w:trHeight w:val="283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49152219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27632C" w:rsidRDefault="00E33F93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27632C">
              <w:rPr>
                <w:sz w:val="20"/>
                <w:szCs w:val="20"/>
              </w:rPr>
              <w:t>Нетиповой шкаф</w:t>
            </w:r>
          </w:p>
        </w:tc>
      </w:tr>
      <w:tr w:rsidR="00D36018">
        <w:trPr>
          <w:trHeight w:val="416"/>
        </w:trPr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Pr="0027632C" w:rsidRDefault="00CC5A6D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1352759299"/>
                <w:comboBox>
                  <w:listItem w:displayText="ШЭЭ 241" w:value="ШЭЭ 241"/>
                  <w:listItem w:displayText="ШЭЭ 242" w:value="ШЭЭ 242"/>
                  <w:listItem w:displayText="ШЭЭ 243" w:value="ШЭЭ 243"/>
                  <w:listItem w:displayText="ШЭЭ 244" w:value="ШЭЭ 244"/>
                  <w:listItem w:displayText="ШЭЭ 245" w:value="ШЭЭ 245"/>
                  <w:listItem w:displayText="ШЭЭ 249" w:value="ШЭЭ 249"/>
                  <w:listItem w:displayText="выберите конструктив" w:value="выберите конструктив"/>
                </w:comboBox>
              </w:sdtPr>
              <w:sdtEndPr/>
              <w:sdtContent>
                <w:r w:rsidR="009E7A82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>выберите конструктив</w:t>
                </w:r>
              </w:sdtContent>
            </w:sdt>
            <w:r w:rsidR="00E33F93" w:rsidRPr="0027632C"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9E7A82" w:rsidRDefault="009E7A82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33F93" w:rsidRPr="009E7A8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27632C" w:rsidRDefault="000D4F4E" w:rsidP="000D4F4E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right="0" w:firstLine="0"/>
              <w:rPr>
                <w:sz w:val="20"/>
                <w:szCs w:val="20"/>
              </w:rPr>
            </w:pPr>
            <w:r w:rsidRPr="0027632C">
              <w:rPr>
                <w:sz w:val="20"/>
                <w:szCs w:val="20"/>
              </w:rPr>
              <w:t xml:space="preserve">кол-во шкафов – </w:t>
            </w:r>
            <w:sdt>
              <w:sdtPr>
                <w:rPr>
                  <w:sz w:val="20"/>
                  <w:szCs w:val="20"/>
                  <w:shd w:val="clear" w:color="auto" w:fill="D9D9D9" w:themeFill="background1" w:themeFillShade="D9"/>
                </w:rPr>
                <w:id w:val="-1914763002"/>
                <w:comboBox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Pr="00F216B1">
                  <w:rPr>
                    <w:sz w:val="20"/>
                    <w:szCs w:val="20"/>
                    <w:shd w:val="clear" w:color="auto" w:fill="D9D9D9" w:themeFill="background1" w:themeFillShade="D9"/>
                  </w:rPr>
                  <w:t>0</w:t>
                </w:r>
              </w:sdtContent>
            </w:sdt>
          </w:p>
        </w:tc>
      </w:tr>
      <w:tr w:rsidR="00FC49F4" w:rsidTr="00FC49F4">
        <w:trPr>
          <w:trHeight w:val="283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F4" w:rsidRPr="00D3144A" w:rsidRDefault="00FC49F4" w:rsidP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6"/>
              </w:rPr>
            </w:pPr>
            <w:r w:rsidRPr="00D3144A">
              <w:rPr>
                <w:sz w:val="18"/>
                <w:szCs w:val="16"/>
              </w:rPr>
              <w:t>1 терминал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ТИ(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ТИ(U)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05132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spellStart"/>
            <w:proofErr w:type="gramEnd"/>
            <w:r>
              <w:rPr>
                <w:sz w:val="18"/>
                <w:szCs w:val="18"/>
              </w:rPr>
              <w:t>м</w:t>
            </w:r>
            <w:r w:rsidR="00FC49F4">
              <w:rPr>
                <w:sz w:val="18"/>
                <w:szCs w:val="18"/>
              </w:rPr>
              <w:t>A</w:t>
            </w:r>
            <w:proofErr w:type="spellEnd"/>
            <w:r w:rsidR="00FC49F4">
              <w:rPr>
                <w:sz w:val="18"/>
                <w:szCs w:val="18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</w:t>
            </w:r>
            <w:proofErr w:type="gramStart"/>
            <w:r>
              <w:rPr>
                <w:sz w:val="18"/>
                <w:szCs w:val="18"/>
                <w:lang w:val="en-US"/>
              </w:rPr>
              <w:t>C</w:t>
            </w:r>
            <w:proofErr w:type="gram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ТУ </w:t>
            </w:r>
          </w:p>
        </w:tc>
      </w:tr>
      <w:tr w:rsidR="00FC49F4" w:rsidTr="00FC49F4">
        <w:trPr>
          <w:trHeight w:val="283"/>
        </w:trPr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F4" w:rsidRPr="00D3144A" w:rsidRDefault="00FC49F4" w:rsidP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6"/>
              </w:rPr>
            </w:pPr>
            <w:r w:rsidRPr="00D3144A">
              <w:rPr>
                <w:sz w:val="18"/>
                <w:szCs w:val="16"/>
              </w:rPr>
              <w:t>2 терминал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ТИ(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highlight w:val="lightGray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ТИ(U)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 w:rsidP="0005132A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proofErr w:type="gramStart"/>
            <w:r>
              <w:rPr>
                <w:sz w:val="18"/>
                <w:szCs w:val="18"/>
              </w:rPr>
              <w:t>И(</w:t>
            </w:r>
            <w:proofErr w:type="spellStart"/>
            <w:proofErr w:type="gramEnd"/>
            <w:r w:rsidR="0005132A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ТС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4"/>
            </w:tblGrid>
            <w:tr w:rsidR="00FC49F4">
              <w:trPr>
                <w:trHeight w:val="241"/>
              </w:trPr>
              <w:tc>
                <w:tcPr>
                  <w:tcW w:w="534" w:type="dxa"/>
                </w:tcPr>
                <w:p w:rsidR="00FC49F4" w:rsidRDefault="00FC49F4">
                  <w:pPr>
                    <w:pStyle w:val="a4"/>
                    <w:tabs>
                      <w:tab w:val="left" w:pos="9180"/>
                      <w:tab w:val="left" w:pos="9900"/>
                    </w:tabs>
                    <w:spacing w:line="240" w:lineRule="auto"/>
                    <w:ind w:right="-57" w:firstLine="0"/>
                    <w:jc w:val="center"/>
                    <w:rPr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FC49F4" w:rsidRDefault="00FC49F4">
            <w:pPr>
              <w:pStyle w:val="a4"/>
              <w:tabs>
                <w:tab w:val="left" w:pos="9180"/>
                <w:tab w:val="left" w:pos="9900"/>
              </w:tabs>
              <w:spacing w:line="240" w:lineRule="auto"/>
              <w:ind w:left="-57" w:right="-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</w:t>
            </w:r>
          </w:p>
        </w:tc>
      </w:tr>
    </w:tbl>
    <w:p w:rsidR="00D36018" w:rsidRDefault="00E33F93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  <w:r>
        <w:rPr>
          <w:sz w:val="18"/>
          <w:szCs w:val="20"/>
        </w:rPr>
        <w:t>1. определяется на основе таблицы в п.3</w:t>
      </w:r>
      <w:r w:rsidR="007A65E1">
        <w:rPr>
          <w:sz w:val="18"/>
          <w:szCs w:val="20"/>
        </w:rPr>
        <w:t xml:space="preserve"> и приложения</w:t>
      </w:r>
      <w:proofErr w:type="gramStart"/>
      <w:r w:rsidR="007A65E1">
        <w:rPr>
          <w:sz w:val="18"/>
          <w:szCs w:val="20"/>
        </w:rPr>
        <w:t xml:space="preserve"> А</w:t>
      </w:r>
      <w:proofErr w:type="gramEnd"/>
      <w:r>
        <w:rPr>
          <w:sz w:val="18"/>
          <w:szCs w:val="20"/>
        </w:rPr>
        <w:t>;</w:t>
      </w:r>
    </w:p>
    <w:p w:rsidR="00D36018" w:rsidRDefault="00E33F93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  <w:r>
        <w:rPr>
          <w:sz w:val="18"/>
          <w:szCs w:val="20"/>
        </w:rPr>
        <w:t>2. типовые исполнения шкафов приведены в приложении</w:t>
      </w:r>
      <w:proofErr w:type="gramStart"/>
      <w:r>
        <w:rPr>
          <w:sz w:val="18"/>
          <w:szCs w:val="20"/>
        </w:rPr>
        <w:t xml:space="preserve"> А</w:t>
      </w:r>
      <w:proofErr w:type="gramEnd"/>
      <w:r>
        <w:rPr>
          <w:sz w:val="18"/>
          <w:szCs w:val="20"/>
        </w:rPr>
        <w:t>;</w:t>
      </w:r>
    </w:p>
    <w:p w:rsidR="00D36018" w:rsidRDefault="00757F1A">
      <w:pPr>
        <w:pStyle w:val="a4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20"/>
        </w:rPr>
      </w:pPr>
      <w:r>
        <w:rPr>
          <w:sz w:val="18"/>
          <w:szCs w:val="20"/>
        </w:rPr>
        <w:t>3. для нетиповых исполнений</w:t>
      </w:r>
      <w:r w:rsidR="00E33F93">
        <w:rPr>
          <w:sz w:val="18"/>
          <w:szCs w:val="20"/>
        </w:rPr>
        <w:t xml:space="preserve"> указывается количественный состав сигналов терминалов</w:t>
      </w:r>
      <w:r w:rsidR="001B4B30">
        <w:rPr>
          <w:sz w:val="18"/>
          <w:szCs w:val="20"/>
        </w:rPr>
        <w:t>.</w:t>
      </w:r>
      <w:r w:rsidR="00E33F93">
        <w:rPr>
          <w:sz w:val="18"/>
          <w:szCs w:val="20"/>
        </w:rPr>
        <w:t xml:space="preserve"> </w:t>
      </w:r>
      <w:r w:rsidR="001B4B30">
        <w:rPr>
          <w:sz w:val="18"/>
          <w:szCs w:val="20"/>
        </w:rPr>
        <w:t>В</w:t>
      </w:r>
      <w:r w:rsidR="00E33F93">
        <w:rPr>
          <w:sz w:val="18"/>
          <w:szCs w:val="20"/>
        </w:rPr>
        <w:t>озможность изготовления термин</w:t>
      </w:r>
      <w:r w:rsidR="00E33F93">
        <w:rPr>
          <w:sz w:val="18"/>
          <w:szCs w:val="20"/>
        </w:rPr>
        <w:t>а</w:t>
      </w:r>
      <w:r w:rsidR="00E33F93">
        <w:rPr>
          <w:sz w:val="18"/>
          <w:szCs w:val="20"/>
        </w:rPr>
        <w:t>лов выбранной конфигурации должна быть согласована с НПП «ЭКРА».</w:t>
      </w:r>
    </w:p>
    <w:p w:rsidR="00D36018" w:rsidRDefault="00D36018">
      <w:pPr>
        <w:pStyle w:val="a4"/>
        <w:spacing w:after="60" w:line="240" w:lineRule="auto"/>
        <w:ind w:firstLine="0"/>
        <w:jc w:val="left"/>
        <w:rPr>
          <w:sz w:val="18"/>
          <w:szCs w:val="20"/>
        </w:rPr>
      </w:pPr>
    </w:p>
    <w:p w:rsidR="00D36018" w:rsidRDefault="00E33F93">
      <w:pPr>
        <w:pStyle w:val="a4"/>
        <w:numPr>
          <w:ilvl w:val="0"/>
          <w:numId w:val="22"/>
        </w:numPr>
        <w:spacing w:line="240" w:lineRule="auto"/>
        <w:ind w:right="0"/>
        <w:jc w:val="left"/>
        <w:rPr>
          <w:sz w:val="20"/>
          <w:szCs w:val="20"/>
        </w:rPr>
      </w:pPr>
      <w:r>
        <w:rPr>
          <w:sz w:val="20"/>
          <w:szCs w:val="20"/>
        </w:rPr>
        <w:t>Номинальные значения тока и напряжения аналоговых входов терминала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430"/>
        <w:gridCol w:w="851"/>
        <w:gridCol w:w="425"/>
        <w:gridCol w:w="852"/>
        <w:gridCol w:w="430"/>
        <w:gridCol w:w="1699"/>
      </w:tblGrid>
      <w:tr w:rsidR="00D36018">
        <w:trPr>
          <w:trHeight w:val="360"/>
        </w:trPr>
        <w:tc>
          <w:tcPr>
            <w:tcW w:w="48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36018" w:rsidRDefault="00E33F93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Номинальный переменный ток </w:t>
            </w:r>
          </w:p>
        </w:tc>
        <w:tc>
          <w:tcPr>
            <w:tcW w:w="430" w:type="dxa"/>
            <w:vAlign w:val="center"/>
          </w:tcPr>
          <w:sdt>
            <w:sdtPr>
              <w:rPr>
                <w:rFonts w:eastAsia="MS Mincho"/>
              </w:rPr>
              <w:id w:val="-137160072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spacing w:line="252" w:lineRule="auto"/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1" w:type="dxa"/>
            <w:vAlign w:val="center"/>
          </w:tcPr>
          <w:p w:rsidR="00D36018" w:rsidRDefault="00E33F93">
            <w:pPr>
              <w:pStyle w:val="a3"/>
              <w:spacing w:line="252" w:lineRule="auto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</w:p>
        </w:tc>
        <w:tc>
          <w:tcPr>
            <w:tcW w:w="425" w:type="dxa"/>
            <w:vAlign w:val="center"/>
          </w:tcPr>
          <w:sdt>
            <w:sdtPr>
              <w:rPr>
                <w:rFonts w:eastAsia="MS Mincho"/>
              </w:rPr>
              <w:id w:val="12674297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52" w:type="dxa"/>
            <w:vAlign w:val="center"/>
          </w:tcPr>
          <w:p w:rsidR="00D36018" w:rsidRDefault="00E33F9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А</w:t>
            </w:r>
            <w:proofErr w:type="gramEnd"/>
          </w:p>
        </w:tc>
        <w:tc>
          <w:tcPr>
            <w:tcW w:w="426" w:type="dxa"/>
            <w:vAlign w:val="center"/>
          </w:tcPr>
          <w:sdt>
            <w:sdtPr>
              <w:rPr>
                <w:rStyle w:val="10"/>
                <w:rFonts w:eastAsia="MS Mincho"/>
              </w:rPr>
              <w:id w:val="551051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Style w:val="10"/>
              </w:rPr>
            </w:sdtEndPr>
            <w:sdtContent>
              <w:p w:rsidR="00D36018" w:rsidRDefault="00E33F93">
                <w:pPr>
                  <w:pStyle w:val="a3"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Style w:val="10"/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700" w:type="dxa"/>
            <w:vAlign w:val="center"/>
          </w:tcPr>
          <w:p w:rsidR="00D36018" w:rsidRDefault="00E33F9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</w:t>
            </w:r>
          </w:p>
        </w:tc>
      </w:tr>
      <w:tr w:rsidR="00D36018">
        <w:trPr>
          <w:trHeight w:val="360"/>
        </w:trPr>
        <w:tc>
          <w:tcPr>
            <w:tcW w:w="481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36018" w:rsidRDefault="00E33F93">
            <w:pPr>
              <w:pStyle w:val="a3"/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Номинальное напряжение переменного тока </w:t>
            </w:r>
          </w:p>
        </w:tc>
        <w:tc>
          <w:tcPr>
            <w:tcW w:w="430" w:type="dxa"/>
            <w:vAlign w:val="center"/>
          </w:tcPr>
          <w:sdt>
            <w:sdtPr>
              <w:rPr>
                <w:rFonts w:eastAsia="MS Mincho"/>
              </w:rPr>
              <w:id w:val="-131933511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spacing w:line="252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2128" w:type="dxa"/>
            <w:gridSpan w:val="3"/>
            <w:vAlign w:val="center"/>
          </w:tcPr>
          <w:p w:rsidR="00D36018" w:rsidRDefault="008E76D1" w:rsidP="008E76D1">
            <w:pPr>
              <w:pStyle w:val="a3"/>
              <w:spacing w:line="252" w:lineRule="auto"/>
              <w:jc w:val="left"/>
              <w:rPr>
                <w:sz w:val="20"/>
              </w:rPr>
            </w:pPr>
            <w:r>
              <w:rPr>
                <w:sz w:val="20"/>
              </w:rPr>
              <w:t>57,7 (</w:t>
            </w:r>
            <w:r w:rsidR="00E33F93">
              <w:rPr>
                <w:sz w:val="20"/>
              </w:rPr>
              <w:t>100</w:t>
            </w:r>
            <w:r>
              <w:rPr>
                <w:sz w:val="20"/>
              </w:rPr>
              <w:t>)</w:t>
            </w:r>
            <w:r w:rsidR="00E33F93">
              <w:rPr>
                <w:sz w:val="20"/>
              </w:rPr>
              <w:t xml:space="preserve"> В</w:t>
            </w:r>
          </w:p>
        </w:tc>
        <w:tc>
          <w:tcPr>
            <w:tcW w:w="430" w:type="dxa"/>
            <w:vAlign w:val="center"/>
          </w:tcPr>
          <w:sdt>
            <w:sdtPr>
              <w:rPr>
                <w:rFonts w:eastAsia="MS Mincho"/>
              </w:rPr>
              <w:id w:val="45390229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spacing w:line="252" w:lineRule="auto"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696" w:type="dxa"/>
            <w:vAlign w:val="center"/>
          </w:tcPr>
          <w:p w:rsidR="00D36018" w:rsidRDefault="00E33F93">
            <w:pPr>
              <w:pStyle w:val="a3"/>
              <w:spacing w:line="252" w:lineRule="auto"/>
              <w:jc w:val="left"/>
              <w:rPr>
                <w:sz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</w:tr>
    </w:tbl>
    <w:p w:rsidR="00D36018" w:rsidRDefault="00D36018">
      <w:pPr>
        <w:pStyle w:val="a4"/>
        <w:spacing w:line="240" w:lineRule="auto"/>
        <w:ind w:left="720" w:firstLine="0"/>
        <w:rPr>
          <w:b/>
          <w:sz w:val="20"/>
          <w:szCs w:val="20"/>
        </w:rPr>
      </w:pPr>
    </w:p>
    <w:p w:rsidR="00D36018" w:rsidRDefault="00E33F93">
      <w:pPr>
        <w:pStyle w:val="a4"/>
        <w:numPr>
          <w:ilvl w:val="0"/>
          <w:numId w:val="22"/>
        </w:num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>Параметры сетевых интерфейсов терминала</w:t>
      </w:r>
    </w:p>
    <w:tbl>
      <w:tblPr>
        <w:tblStyle w:val="a9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84"/>
        <w:gridCol w:w="490"/>
        <w:gridCol w:w="2514"/>
        <w:gridCol w:w="567"/>
        <w:gridCol w:w="5187"/>
      </w:tblGrid>
      <w:tr w:rsidR="005047D1" w:rsidRPr="006A4F64" w:rsidTr="00693176">
        <w:trPr>
          <w:trHeight w:val="340"/>
        </w:trPr>
        <w:tc>
          <w:tcPr>
            <w:tcW w:w="998" w:type="pct"/>
            <w:vAlign w:val="center"/>
          </w:tcPr>
          <w:p w:rsidR="005047D1" w:rsidRPr="006A4F64" w:rsidRDefault="005047D1" w:rsidP="005047D1">
            <w:pPr>
              <w:pStyle w:val="a3"/>
              <w:contextualSpacing/>
              <w:jc w:val="center"/>
              <w:rPr>
                <w:b/>
                <w:sz w:val="20"/>
              </w:rPr>
            </w:pPr>
            <w:r w:rsidRPr="006A4F64">
              <w:rPr>
                <w:b/>
                <w:sz w:val="20"/>
              </w:rPr>
              <w:t>Интерфейс</w:t>
            </w:r>
          </w:p>
        </w:tc>
        <w:tc>
          <w:tcPr>
            <w:tcW w:w="1373" w:type="pct"/>
            <w:gridSpan w:val="2"/>
            <w:vAlign w:val="center"/>
          </w:tcPr>
          <w:p w:rsidR="005047D1" w:rsidRPr="006A4F64" w:rsidRDefault="005047D1" w:rsidP="005047D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6A4F64">
              <w:rPr>
                <w:rFonts w:ascii="Arial" w:hAnsi="Arial" w:cs="Arial"/>
                <w:b/>
                <w:sz w:val="20"/>
                <w:szCs w:val="22"/>
              </w:rPr>
              <w:t>Резервирование</w:t>
            </w:r>
          </w:p>
        </w:tc>
        <w:tc>
          <w:tcPr>
            <w:tcW w:w="2629" w:type="pct"/>
            <w:gridSpan w:val="2"/>
            <w:vAlign w:val="center"/>
          </w:tcPr>
          <w:p w:rsidR="005047D1" w:rsidRPr="006A4F64" w:rsidRDefault="005047D1" w:rsidP="005047D1">
            <w:pPr>
              <w:pStyle w:val="a4"/>
              <w:spacing w:line="240" w:lineRule="auto"/>
              <w:ind w:right="0" w:firstLine="0"/>
              <w:jc w:val="center"/>
              <w:rPr>
                <w:b/>
                <w:sz w:val="20"/>
              </w:rPr>
            </w:pPr>
            <w:r w:rsidRPr="006A4F64">
              <w:rPr>
                <w:b/>
                <w:sz w:val="20"/>
              </w:rPr>
              <w:t>Количество и тип портов</w:t>
            </w:r>
          </w:p>
        </w:tc>
      </w:tr>
      <w:tr w:rsidR="005047D1" w:rsidRPr="006A4F64" w:rsidTr="00693176">
        <w:trPr>
          <w:trHeight w:val="340"/>
        </w:trPr>
        <w:tc>
          <w:tcPr>
            <w:tcW w:w="998" w:type="pct"/>
            <w:vMerge w:val="restart"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szCs w:val="18"/>
                <w:lang w:val="en-US"/>
              </w:rPr>
            </w:pPr>
            <w:r w:rsidRPr="006A4F64">
              <w:rPr>
                <w:rFonts w:ascii="Arial" w:hAnsi="Arial" w:cs="Arial"/>
                <w:sz w:val="20"/>
                <w:szCs w:val="18"/>
                <w:lang w:val="en-US"/>
              </w:rPr>
              <w:t>Ethernet</w:t>
            </w:r>
          </w:p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  <w:r w:rsidRPr="006A4F64">
              <w:rPr>
                <w:rFonts w:ascii="Arial" w:hAnsi="Arial" w:cs="Arial"/>
                <w:sz w:val="20"/>
                <w:szCs w:val="18"/>
              </w:rPr>
              <w:t>(основной)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  <w:sz w:val="24"/>
              </w:rPr>
              <w:id w:val="-86405803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8E76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149" w:type="pct"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  <w:r w:rsidRPr="006A4F64">
              <w:rPr>
                <w:rFonts w:ascii="Arial" w:hAnsi="Arial" w:cs="Arial"/>
                <w:sz w:val="20"/>
              </w:rPr>
              <w:t>Без резервирования</w:t>
            </w:r>
          </w:p>
        </w:tc>
        <w:tc>
          <w:tcPr>
            <w:tcW w:w="2629" w:type="pct"/>
            <w:gridSpan w:val="2"/>
            <w:vAlign w:val="center"/>
          </w:tcPr>
          <w:p w:rsidR="005047D1" w:rsidRPr="006A4F64" w:rsidRDefault="005047D1" w:rsidP="005047D1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 w:rsidRPr="006A4F64">
              <w:rPr>
                <w:rFonts w:ascii="Arial" w:hAnsi="Arial" w:cs="Arial"/>
                <w:sz w:val="20"/>
                <w:szCs w:val="20"/>
              </w:rPr>
              <w:t>1 электрический 100Base-TX (RJ-45)</w:t>
            </w:r>
          </w:p>
        </w:tc>
      </w:tr>
      <w:tr w:rsidR="005047D1" w:rsidRPr="006A4F64" w:rsidTr="00693176">
        <w:trPr>
          <w:trHeight w:val="233"/>
        </w:trPr>
        <w:tc>
          <w:tcPr>
            <w:tcW w:w="998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" w:type="pct"/>
            <w:vMerge w:val="restart"/>
            <w:vAlign w:val="center"/>
          </w:tcPr>
          <w:sdt>
            <w:sdtPr>
              <w:rPr>
                <w:rFonts w:eastAsia="MS Mincho"/>
                <w:sz w:val="24"/>
              </w:rPr>
              <w:id w:val="3247115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149" w:type="pct"/>
            <w:vMerge w:val="restart"/>
            <w:vAlign w:val="center"/>
          </w:tcPr>
          <w:p w:rsidR="005047D1" w:rsidRPr="00591B3F" w:rsidRDefault="005047D1" w:rsidP="00591B3F">
            <w:pPr>
              <w:rPr>
                <w:rFonts w:ascii="Arial" w:hAnsi="Arial" w:cs="Arial"/>
                <w:sz w:val="20"/>
              </w:rPr>
            </w:pPr>
            <w:r w:rsidRPr="006A4F64">
              <w:rPr>
                <w:rFonts w:ascii="Arial" w:hAnsi="Arial" w:cs="Arial"/>
                <w:sz w:val="20"/>
              </w:rPr>
              <w:t>С контролем исправн</w:t>
            </w:r>
            <w:r w:rsidRPr="006A4F64">
              <w:rPr>
                <w:rFonts w:ascii="Arial" w:hAnsi="Arial" w:cs="Arial"/>
                <w:sz w:val="20"/>
              </w:rPr>
              <w:t>о</w:t>
            </w:r>
            <w:r w:rsidRPr="006A4F64">
              <w:rPr>
                <w:rFonts w:ascii="Arial" w:hAnsi="Arial" w:cs="Arial"/>
                <w:sz w:val="20"/>
              </w:rPr>
              <w:t>сти к</w:t>
            </w:r>
            <w:r w:rsidRPr="006A4F64">
              <w:rPr>
                <w:rFonts w:ascii="Arial" w:hAnsi="Arial" w:cs="Arial"/>
                <w:sz w:val="20"/>
              </w:rPr>
              <w:t>а</w:t>
            </w:r>
            <w:r w:rsidRPr="006A4F64">
              <w:rPr>
                <w:rFonts w:ascii="Arial" w:hAnsi="Arial" w:cs="Arial"/>
                <w:sz w:val="20"/>
              </w:rPr>
              <w:t>налов связи</w:t>
            </w:r>
          </w:p>
        </w:tc>
        <w:tc>
          <w:tcPr>
            <w:tcW w:w="259" w:type="pct"/>
            <w:vAlign w:val="center"/>
          </w:tcPr>
          <w:sdt>
            <w:sdtPr>
              <w:rPr>
                <w:rFonts w:eastAsia="MS Mincho"/>
                <w:sz w:val="24"/>
              </w:rPr>
              <w:id w:val="137257021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4"/>
                  <w:spacing w:line="240" w:lineRule="auto"/>
                  <w:ind w:right="0" w:firstLine="0"/>
                  <w:jc w:val="left"/>
                  <w:rPr>
                    <w:sz w:val="20"/>
                    <w:szCs w:val="20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370" w:type="pct"/>
            <w:vAlign w:val="center"/>
          </w:tcPr>
          <w:p w:rsidR="005047D1" w:rsidRDefault="005047D1" w:rsidP="00591B3F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6A4F64">
              <w:rPr>
                <w:sz w:val="20"/>
                <w:szCs w:val="20"/>
              </w:rPr>
              <w:t>2 электрических 100Base-TX (RJ-45)</w:t>
            </w:r>
          </w:p>
          <w:p w:rsidR="002B5E91" w:rsidRPr="00591B3F" w:rsidRDefault="002B5E91" w:rsidP="00591B3F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8D6BC3">
              <w:rPr>
                <w:i/>
                <w:sz w:val="18"/>
                <w:szCs w:val="20"/>
              </w:rPr>
              <w:t xml:space="preserve">(типовое исполнение для </w:t>
            </w:r>
            <w:r>
              <w:rPr>
                <w:i/>
                <w:sz w:val="18"/>
                <w:szCs w:val="20"/>
              </w:rPr>
              <w:t xml:space="preserve">всех </w:t>
            </w:r>
            <w:r w:rsidRPr="008D6BC3">
              <w:rPr>
                <w:i/>
                <w:sz w:val="18"/>
                <w:szCs w:val="20"/>
              </w:rPr>
              <w:t>шкафов</w:t>
            </w:r>
            <w:r>
              <w:rPr>
                <w:i/>
                <w:sz w:val="18"/>
                <w:szCs w:val="20"/>
              </w:rPr>
              <w:t>, кроме ШКП-1, ШКП-2</w:t>
            </w:r>
            <w:r w:rsidRPr="008D6BC3">
              <w:rPr>
                <w:i/>
                <w:sz w:val="18"/>
                <w:szCs w:val="20"/>
              </w:rPr>
              <w:t>)</w:t>
            </w:r>
          </w:p>
        </w:tc>
      </w:tr>
      <w:tr w:rsidR="005047D1" w:rsidRPr="006A4F64" w:rsidTr="00693176">
        <w:trPr>
          <w:trHeight w:val="232"/>
        </w:trPr>
        <w:tc>
          <w:tcPr>
            <w:tcW w:w="998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" w:type="pct"/>
            <w:vMerge/>
            <w:vAlign w:val="center"/>
          </w:tcPr>
          <w:p w:rsidR="005047D1" w:rsidRPr="006A4F64" w:rsidRDefault="005047D1" w:rsidP="005047D1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1149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vAlign w:val="center"/>
          </w:tcPr>
          <w:sdt>
            <w:sdtPr>
              <w:rPr>
                <w:rFonts w:eastAsia="MS Mincho"/>
                <w:sz w:val="24"/>
              </w:rPr>
              <w:id w:val="6590522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4"/>
                  <w:spacing w:line="240" w:lineRule="auto"/>
                  <w:ind w:right="0" w:firstLine="0"/>
                  <w:jc w:val="left"/>
                  <w:rPr>
                    <w:sz w:val="20"/>
                    <w:szCs w:val="20"/>
                  </w:rPr>
                </w:pPr>
                <w:r w:rsidRPr="006A4F64"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370" w:type="pct"/>
            <w:vAlign w:val="center"/>
          </w:tcPr>
          <w:p w:rsidR="005047D1" w:rsidRPr="006A4F64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6A4F64">
              <w:rPr>
                <w:sz w:val="20"/>
                <w:szCs w:val="18"/>
              </w:rPr>
              <w:t>2 оптических 100Base-FX (LC)</w:t>
            </w:r>
          </w:p>
        </w:tc>
      </w:tr>
      <w:tr w:rsidR="005047D1" w:rsidRPr="006A4F64" w:rsidTr="00693176">
        <w:trPr>
          <w:trHeight w:val="173"/>
        </w:trPr>
        <w:tc>
          <w:tcPr>
            <w:tcW w:w="998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" w:type="pct"/>
            <w:vMerge w:val="restart"/>
            <w:vAlign w:val="center"/>
          </w:tcPr>
          <w:sdt>
            <w:sdtPr>
              <w:rPr>
                <w:rFonts w:eastAsia="MS Mincho"/>
                <w:sz w:val="24"/>
              </w:rPr>
              <w:id w:val="53301373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 w:rsidRPr="006A4F64"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149" w:type="pct"/>
            <w:vMerge w:val="restart"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lang w:val="en-US"/>
              </w:rPr>
            </w:pPr>
            <w:r w:rsidRPr="006A4F64">
              <w:rPr>
                <w:rFonts w:ascii="Arial" w:hAnsi="Arial" w:cs="Arial"/>
                <w:sz w:val="20"/>
                <w:lang w:val="en-US"/>
              </w:rPr>
              <w:t>PRP</w:t>
            </w:r>
          </w:p>
        </w:tc>
        <w:tc>
          <w:tcPr>
            <w:tcW w:w="259" w:type="pct"/>
            <w:vAlign w:val="center"/>
          </w:tcPr>
          <w:sdt>
            <w:sdtPr>
              <w:rPr>
                <w:rFonts w:eastAsia="MS Mincho"/>
                <w:sz w:val="24"/>
              </w:rPr>
              <w:id w:val="-66570061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4"/>
                  <w:spacing w:line="240" w:lineRule="auto"/>
                  <w:ind w:right="0" w:firstLine="0"/>
                  <w:jc w:val="left"/>
                  <w:rPr>
                    <w:sz w:val="20"/>
                    <w:szCs w:val="20"/>
                  </w:rPr>
                </w:pPr>
                <w:r w:rsidRPr="006A4F64"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370" w:type="pct"/>
            <w:vAlign w:val="center"/>
          </w:tcPr>
          <w:p w:rsidR="005047D1" w:rsidRPr="006A4F64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6A4F64">
              <w:rPr>
                <w:sz w:val="20"/>
                <w:szCs w:val="20"/>
              </w:rPr>
              <w:t>2 электрических 100Base-TX (RJ-45)</w:t>
            </w:r>
          </w:p>
        </w:tc>
      </w:tr>
      <w:tr w:rsidR="005047D1" w:rsidRPr="006A4F64" w:rsidTr="00693176">
        <w:trPr>
          <w:trHeight w:val="172"/>
        </w:trPr>
        <w:tc>
          <w:tcPr>
            <w:tcW w:w="998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" w:type="pct"/>
            <w:vMerge/>
            <w:vAlign w:val="center"/>
          </w:tcPr>
          <w:p w:rsidR="005047D1" w:rsidRPr="006A4F64" w:rsidRDefault="005047D1" w:rsidP="005047D1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1149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59" w:type="pct"/>
            <w:vAlign w:val="center"/>
          </w:tcPr>
          <w:sdt>
            <w:sdtPr>
              <w:rPr>
                <w:rFonts w:eastAsia="MS Mincho"/>
                <w:sz w:val="24"/>
              </w:rPr>
              <w:id w:val="69489382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4"/>
                  <w:spacing w:line="240" w:lineRule="auto"/>
                  <w:ind w:right="0" w:firstLine="0"/>
                  <w:jc w:val="left"/>
                  <w:rPr>
                    <w:sz w:val="20"/>
                    <w:szCs w:val="20"/>
                  </w:rPr>
                </w:pPr>
                <w:r w:rsidRPr="006A4F64"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2370" w:type="pct"/>
            <w:vAlign w:val="center"/>
          </w:tcPr>
          <w:p w:rsidR="005047D1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18"/>
              </w:rPr>
            </w:pPr>
            <w:r w:rsidRPr="006A4F64">
              <w:rPr>
                <w:sz w:val="20"/>
                <w:szCs w:val="18"/>
              </w:rPr>
              <w:t>2 оптических 100Base-FX (LC)</w:t>
            </w:r>
          </w:p>
          <w:p w:rsidR="002B5E91" w:rsidRPr="002B5E91" w:rsidRDefault="002B5E91" w:rsidP="002B5E9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18"/>
              </w:rPr>
            </w:pPr>
            <w:r w:rsidRPr="008D6BC3">
              <w:rPr>
                <w:i/>
                <w:sz w:val="18"/>
                <w:szCs w:val="20"/>
              </w:rPr>
              <w:t>(типовое исполнение для шкафов</w:t>
            </w:r>
            <w:r>
              <w:rPr>
                <w:i/>
                <w:sz w:val="18"/>
                <w:szCs w:val="20"/>
              </w:rPr>
              <w:t xml:space="preserve"> ШКП-1, ШКП-2</w:t>
            </w:r>
            <w:r w:rsidRPr="008D6BC3">
              <w:rPr>
                <w:i/>
                <w:sz w:val="18"/>
                <w:szCs w:val="20"/>
              </w:rPr>
              <w:t>)</w:t>
            </w:r>
          </w:p>
        </w:tc>
      </w:tr>
      <w:tr w:rsidR="005047D1" w:rsidRPr="006A4F64" w:rsidTr="00693176">
        <w:trPr>
          <w:trHeight w:val="340"/>
        </w:trPr>
        <w:tc>
          <w:tcPr>
            <w:tcW w:w="998" w:type="pct"/>
            <w:vMerge w:val="restart"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szCs w:val="18"/>
              </w:rPr>
            </w:pPr>
            <w:r w:rsidRPr="006A4F64">
              <w:rPr>
                <w:rFonts w:ascii="Arial" w:hAnsi="Arial" w:cs="Arial"/>
                <w:sz w:val="20"/>
                <w:szCs w:val="18"/>
                <w:lang w:val="en-US"/>
              </w:rPr>
              <w:t>Ethernet</w:t>
            </w:r>
          </w:p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  <w:r w:rsidRPr="006A4F64">
              <w:rPr>
                <w:rFonts w:ascii="Arial" w:hAnsi="Arial" w:cs="Arial"/>
                <w:sz w:val="20"/>
                <w:szCs w:val="18"/>
              </w:rPr>
              <w:lastRenderedPageBreak/>
              <w:t>(дополнительный)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  <w:sz w:val="24"/>
              </w:rPr>
              <w:id w:val="-21181734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3778" w:type="pct"/>
            <w:gridSpan w:val="3"/>
            <w:vAlign w:val="center"/>
          </w:tcPr>
          <w:p w:rsidR="005047D1" w:rsidRPr="005047D1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  <w:lang w:val="en-US"/>
              </w:rPr>
            </w:pPr>
            <w:r w:rsidRPr="006A4F64">
              <w:rPr>
                <w:sz w:val="20"/>
                <w:szCs w:val="18"/>
              </w:rPr>
              <w:t>Не используется</w:t>
            </w:r>
            <w:r>
              <w:rPr>
                <w:sz w:val="20"/>
                <w:szCs w:val="18"/>
                <w:lang w:val="en-US"/>
              </w:rPr>
              <w:t xml:space="preserve"> </w:t>
            </w:r>
            <w:r w:rsidRPr="006A4F64">
              <w:rPr>
                <w:i/>
                <w:sz w:val="18"/>
                <w:szCs w:val="20"/>
              </w:rPr>
              <w:t>(типовое исполнение)</w:t>
            </w:r>
          </w:p>
        </w:tc>
      </w:tr>
      <w:tr w:rsidR="005047D1" w:rsidRPr="006A4F64" w:rsidTr="00693176">
        <w:trPr>
          <w:trHeight w:val="340"/>
        </w:trPr>
        <w:tc>
          <w:tcPr>
            <w:tcW w:w="998" w:type="pct"/>
            <w:vMerge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  <w:sz w:val="24"/>
              </w:rPr>
              <w:id w:val="135700918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8E76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1149" w:type="pct"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lang w:val="en-US"/>
              </w:rPr>
            </w:pPr>
            <w:r w:rsidRPr="006A4F64">
              <w:rPr>
                <w:rFonts w:ascii="Arial" w:hAnsi="Arial" w:cs="Arial"/>
                <w:sz w:val="20"/>
              </w:rPr>
              <w:t>Без резервирования</w:t>
            </w:r>
          </w:p>
        </w:tc>
        <w:tc>
          <w:tcPr>
            <w:tcW w:w="2629" w:type="pct"/>
            <w:gridSpan w:val="2"/>
            <w:vAlign w:val="center"/>
          </w:tcPr>
          <w:p w:rsidR="005047D1" w:rsidRPr="005047D1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  <w:lang w:val="en-US"/>
              </w:rPr>
            </w:pPr>
            <w:r w:rsidRPr="006A4F64">
              <w:rPr>
                <w:sz w:val="20"/>
                <w:szCs w:val="20"/>
              </w:rPr>
              <w:t>1 электрический 100Base-TX (RJ-45)</w:t>
            </w:r>
          </w:p>
        </w:tc>
      </w:tr>
      <w:tr w:rsidR="005047D1" w:rsidRPr="006A4F64" w:rsidTr="00693176">
        <w:trPr>
          <w:trHeight w:val="340"/>
        </w:trPr>
        <w:tc>
          <w:tcPr>
            <w:tcW w:w="998" w:type="pct"/>
            <w:vMerge w:val="restart"/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</w:rPr>
            </w:pPr>
            <w:r w:rsidRPr="006A4F64">
              <w:rPr>
                <w:rFonts w:ascii="Arial" w:hAnsi="Arial" w:cs="Arial"/>
                <w:sz w:val="20"/>
              </w:rPr>
              <w:lastRenderedPageBreak/>
              <w:t>RS-485</w:t>
            </w: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  <w:sz w:val="24"/>
              </w:rPr>
              <w:id w:val="163937462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sz w:val="20"/>
                  </w:rPr>
                </w:pPr>
                <w:r w:rsidRPr="006A4F64"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3778" w:type="pct"/>
            <w:gridSpan w:val="3"/>
            <w:vAlign w:val="center"/>
          </w:tcPr>
          <w:p w:rsidR="005047D1" w:rsidRPr="006A4F64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6A4F64">
              <w:rPr>
                <w:sz w:val="20"/>
              </w:rPr>
              <w:t xml:space="preserve">Не требуется </w:t>
            </w:r>
            <w:r w:rsidRPr="006A4F64">
              <w:rPr>
                <w:i/>
                <w:sz w:val="18"/>
                <w:szCs w:val="20"/>
              </w:rPr>
              <w:t>(типовое исполнение)</w:t>
            </w:r>
          </w:p>
        </w:tc>
      </w:tr>
      <w:tr w:rsidR="005047D1" w:rsidRPr="006A4F64" w:rsidTr="00693176">
        <w:trPr>
          <w:trHeight w:val="340"/>
        </w:trPr>
        <w:tc>
          <w:tcPr>
            <w:tcW w:w="998" w:type="pct"/>
            <w:vMerge/>
            <w:vAlign w:val="center"/>
          </w:tcPr>
          <w:p w:rsidR="005047D1" w:rsidRPr="006A4F64" w:rsidRDefault="005047D1" w:rsidP="005047D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4" w:type="pct"/>
            <w:vAlign w:val="center"/>
          </w:tcPr>
          <w:sdt>
            <w:sdtPr>
              <w:rPr>
                <w:rFonts w:eastAsia="MS Mincho"/>
                <w:sz w:val="24"/>
              </w:rPr>
              <w:id w:val="-14883853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 w:rsidRPr="006A4F64"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3778" w:type="pct"/>
            <w:gridSpan w:val="3"/>
            <w:vAlign w:val="center"/>
          </w:tcPr>
          <w:p w:rsidR="005047D1" w:rsidRPr="006A4F64" w:rsidRDefault="005047D1" w:rsidP="005047D1">
            <w:pPr>
              <w:pStyle w:val="a4"/>
              <w:spacing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6A4F64">
              <w:rPr>
                <w:sz w:val="20"/>
                <w:szCs w:val="20"/>
              </w:rPr>
              <w:t xml:space="preserve">2 электрических </w:t>
            </w:r>
          </w:p>
        </w:tc>
      </w:tr>
    </w:tbl>
    <w:p w:rsidR="00D36018" w:rsidRDefault="00D36018">
      <w:pPr>
        <w:rPr>
          <w:rFonts w:ascii="Arial" w:hAnsi="Arial" w:cs="Arial"/>
          <w:sz w:val="18"/>
        </w:rPr>
      </w:pPr>
    </w:p>
    <w:p w:rsidR="00D36018" w:rsidRDefault="00E33F9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D36018" w:rsidRDefault="00E33F93">
      <w:pPr>
        <w:pStyle w:val="a4"/>
        <w:numPr>
          <w:ilvl w:val="0"/>
          <w:numId w:val="22"/>
        </w:numPr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Параметры конструктива шкафа</w:t>
      </w:r>
      <w:proofErr w:type="gramStart"/>
      <w:r>
        <w:rPr>
          <w:sz w:val="20"/>
          <w:szCs w:val="20"/>
          <w:vertAlign w:val="superscript"/>
        </w:rPr>
        <w:t>1</w:t>
      </w:r>
      <w:proofErr w:type="gramEnd"/>
    </w:p>
    <w:tbl>
      <w:tblPr>
        <w:tblW w:w="5052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009"/>
        <w:gridCol w:w="383"/>
        <w:gridCol w:w="1381"/>
        <w:gridCol w:w="495"/>
        <w:gridCol w:w="988"/>
        <w:gridCol w:w="493"/>
        <w:gridCol w:w="1153"/>
        <w:gridCol w:w="658"/>
        <w:gridCol w:w="332"/>
        <w:gridCol w:w="561"/>
        <w:gridCol w:w="618"/>
        <w:gridCol w:w="928"/>
      </w:tblGrid>
      <w:tr w:rsidR="00D36018">
        <w:trPr>
          <w:cantSplit/>
          <w:trHeight w:val="285"/>
        </w:trPr>
        <w:tc>
          <w:tcPr>
            <w:tcW w:w="1368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-4251960</wp:posOffset>
                  </wp:positionV>
                  <wp:extent cx="1442720" cy="3725545"/>
                  <wp:effectExtent l="0" t="0" r="5080" b="8255"/>
                  <wp:wrapSquare wrapText="bothSides"/>
                  <wp:docPr id="3" name="Рисунок 3" descr="C:\РАБОТА\! БЭ2704\v091\от ВО\Шкаф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РАБОТА\! БЭ2704\v091\от ВО\Шкаф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372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2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Тип шкафа</w:t>
            </w:r>
          </w:p>
        </w:tc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налов в шк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фу</w:t>
            </w:r>
          </w:p>
        </w:tc>
        <w:tc>
          <w:tcPr>
            <w:tcW w:w="2156" w:type="pct"/>
            <w:gridSpan w:val="7"/>
            <w:shd w:val="clear" w:color="auto" w:fill="auto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Габариты каркаса шкафа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ШхГхВ</w:t>
            </w:r>
            <w:proofErr w:type="spellEnd"/>
            <w:r>
              <w:rPr>
                <w:sz w:val="20"/>
                <w:szCs w:val="20"/>
              </w:rPr>
              <w:t xml:space="preserve">, мм </w:t>
            </w:r>
          </w:p>
        </w:tc>
      </w:tr>
      <w:tr w:rsidR="00D36018">
        <w:trPr>
          <w:cantSplit/>
          <w:trHeight w:val="285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vMerge/>
            <w:shd w:val="clear" w:color="auto" w:fill="auto"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sdt>
            <w:sdtPr>
              <w:rPr>
                <w:rFonts w:eastAsia="MS Mincho"/>
                <w:shd w:val="clear" w:color="auto" w:fill="D9D9D9" w:themeFill="background1" w:themeFillShade="D9"/>
              </w:rPr>
              <w:id w:val="-102540206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Pr="00D52DCB" w:rsidRDefault="00F216B1" w:rsidP="00D52DCB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 w:rsidRPr="00F216B1">
                  <w:rPr>
                    <w:rFonts w:eastAsia="MS Mincho"/>
                    <w:shd w:val="clear" w:color="auto" w:fill="D9D9D9" w:themeFill="background1" w:themeFillShade="D9"/>
                  </w:rPr>
                  <w:sym w:font="Wingdings 2" w:char="F0A3"/>
                </w:r>
              </w:p>
            </w:sdtContent>
          </w:sdt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917FA5" w:rsidRDefault="00917FA5" w:rsidP="00917F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</w:t>
            </w:r>
          </w:p>
          <w:p w:rsidR="00D36018" w:rsidRDefault="00917FA5" w:rsidP="00917F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стенки</w:t>
            </w:r>
          </w:p>
        </w:tc>
        <w:tc>
          <w:tcPr>
            <w:tcW w:w="151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65587274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D52DCB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958" w:type="pct"/>
            <w:gridSpan w:val="3"/>
            <w:shd w:val="clear" w:color="auto" w:fill="auto"/>
            <w:vAlign w:val="center"/>
          </w:tcPr>
          <w:p w:rsidR="00D36018" w:rsidRDefault="00917F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33F93">
              <w:rPr>
                <w:sz w:val="20"/>
                <w:szCs w:val="20"/>
              </w:rPr>
              <w:t>топленные</w:t>
            </w:r>
          </w:p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стенки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D36018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4899152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D36018" w:rsidRDefault="00E33F9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ШЭЭ 241</w:t>
            </w:r>
          </w:p>
        </w:tc>
        <w:tc>
          <w:tcPr>
            <w:tcW w:w="674" w:type="pct"/>
            <w:gridSpan w:val="2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7" w:type="pct"/>
            <w:gridSpan w:val="3"/>
            <w:vMerge w:val="restart"/>
            <w:vAlign w:val="center"/>
          </w:tcPr>
          <w:p w:rsidR="00D36018" w:rsidRDefault="00E33F93">
            <w:pPr>
              <w:pStyle w:val="a3"/>
              <w:contextualSpacing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608х660х2000</w:t>
            </w:r>
          </w:p>
        </w:tc>
        <w:tc>
          <w:tcPr>
            <w:tcW w:w="1109" w:type="pct"/>
            <w:gridSpan w:val="4"/>
            <w:vMerge w:val="restart"/>
            <w:vAlign w:val="center"/>
          </w:tcPr>
          <w:p w:rsidR="00D36018" w:rsidRDefault="00E33F93">
            <w:pPr>
              <w:pStyle w:val="a3"/>
              <w:contextualSpacing/>
              <w:jc w:val="center"/>
              <w:rPr>
                <w:rFonts w:eastAsia="MS Mincho"/>
                <w:lang w:eastAsia="en-US"/>
              </w:rPr>
            </w:pPr>
            <w:r>
              <w:rPr>
                <w:sz w:val="20"/>
                <w:szCs w:val="20"/>
              </w:rPr>
              <w:t>600х660х2000</w:t>
            </w:r>
          </w:p>
        </w:tc>
      </w:tr>
      <w:tr w:rsidR="00D36018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43008695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D36018" w:rsidRDefault="00E33F93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ШЭЭ 242</w:t>
            </w:r>
          </w:p>
        </w:tc>
        <w:tc>
          <w:tcPr>
            <w:tcW w:w="674" w:type="pct"/>
            <w:gridSpan w:val="2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pct"/>
            <w:gridSpan w:val="3"/>
            <w:vMerge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gridSpan w:val="4"/>
            <w:vMerge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6018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80611872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D36018" w:rsidRDefault="00E33F9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ШЭЭ 243</w:t>
            </w:r>
          </w:p>
        </w:tc>
        <w:tc>
          <w:tcPr>
            <w:tcW w:w="674" w:type="pct"/>
            <w:gridSpan w:val="2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7" w:type="pct"/>
            <w:gridSpan w:val="3"/>
            <w:vMerge w:val="restart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808х660х2000</w:t>
            </w:r>
          </w:p>
          <w:p w:rsidR="00312451" w:rsidRDefault="00312451">
            <w:pPr>
              <w:pStyle w:val="a3"/>
              <w:jc w:val="center"/>
              <w:rPr>
                <w:sz w:val="20"/>
                <w:szCs w:val="20"/>
              </w:rPr>
            </w:pPr>
            <w:r w:rsidRPr="008D6BC3">
              <w:rPr>
                <w:i/>
                <w:sz w:val="18"/>
                <w:szCs w:val="20"/>
              </w:rPr>
              <w:t>(типовое исп.)</w:t>
            </w:r>
          </w:p>
        </w:tc>
        <w:tc>
          <w:tcPr>
            <w:tcW w:w="1109" w:type="pct"/>
            <w:gridSpan w:val="4"/>
            <w:vMerge w:val="restart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800х660х2000</w:t>
            </w:r>
          </w:p>
        </w:tc>
      </w:tr>
      <w:tr w:rsidR="00D36018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-2567523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D36018" w:rsidRDefault="00E33F9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ШЭЭ 244</w:t>
            </w:r>
          </w:p>
        </w:tc>
        <w:tc>
          <w:tcPr>
            <w:tcW w:w="674" w:type="pct"/>
            <w:gridSpan w:val="2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pct"/>
            <w:gridSpan w:val="3"/>
            <w:vMerge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gridSpan w:val="4"/>
            <w:vMerge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D36018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35671338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D36018" w:rsidRDefault="00E33F93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ШЭЭ 243</w:t>
            </w:r>
          </w:p>
        </w:tc>
        <w:tc>
          <w:tcPr>
            <w:tcW w:w="674" w:type="pct"/>
            <w:gridSpan w:val="2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7" w:type="pct"/>
            <w:gridSpan w:val="3"/>
            <w:vMerge w:val="restart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808х860х2000</w:t>
            </w:r>
          </w:p>
        </w:tc>
        <w:tc>
          <w:tcPr>
            <w:tcW w:w="1109" w:type="pct"/>
            <w:gridSpan w:val="4"/>
            <w:vMerge w:val="restart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800х860х2000</w:t>
            </w:r>
          </w:p>
        </w:tc>
      </w:tr>
      <w:tr w:rsidR="00D36018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19348611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D36018" w:rsidRDefault="00E33F93">
            <w:pPr>
              <w:pStyle w:val="a3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ШЭЭ 244</w:t>
            </w:r>
          </w:p>
        </w:tc>
        <w:tc>
          <w:tcPr>
            <w:tcW w:w="674" w:type="pct"/>
            <w:gridSpan w:val="2"/>
            <w:vAlign w:val="center"/>
          </w:tcPr>
          <w:p w:rsidR="00D36018" w:rsidRDefault="00E33F9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pct"/>
            <w:gridSpan w:val="3"/>
            <w:vMerge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pct"/>
            <w:gridSpan w:val="4"/>
            <w:vMerge/>
            <w:vAlign w:val="center"/>
          </w:tcPr>
          <w:p w:rsidR="00D36018" w:rsidRDefault="00D36018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-41910401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ШЭЭ 245</w:t>
            </w:r>
          </w:p>
        </w:tc>
        <w:tc>
          <w:tcPr>
            <w:tcW w:w="674" w:type="pct"/>
            <w:gridSpan w:val="2"/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pct"/>
            <w:gridSpan w:val="3"/>
            <w:vAlign w:val="center"/>
          </w:tcPr>
          <w:p w:rsidR="002168BC" w:rsidRDefault="002168BC" w:rsidP="002168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1208х660х2000</w:t>
            </w:r>
          </w:p>
        </w:tc>
        <w:tc>
          <w:tcPr>
            <w:tcW w:w="1109" w:type="pct"/>
            <w:gridSpan w:val="4"/>
            <w:vAlign w:val="center"/>
          </w:tcPr>
          <w:p w:rsidR="002168BC" w:rsidRDefault="002168BC" w:rsidP="002168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1200х660х2000</w:t>
            </w: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74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eastAsia="MS Mincho"/>
              </w:rPr>
              <w:id w:val="-157820656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28" w:type="pct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ШЭЭ 249</w:t>
            </w:r>
          </w:p>
        </w:tc>
        <w:tc>
          <w:tcPr>
            <w:tcW w:w="674" w:type="pct"/>
            <w:gridSpan w:val="2"/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7" w:type="pct"/>
            <w:gridSpan w:val="3"/>
            <w:vAlign w:val="center"/>
          </w:tcPr>
          <w:p w:rsidR="002168BC" w:rsidRDefault="002168BC" w:rsidP="002168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808х860х2000</w:t>
            </w:r>
          </w:p>
        </w:tc>
        <w:tc>
          <w:tcPr>
            <w:tcW w:w="1109" w:type="pct"/>
            <w:gridSpan w:val="4"/>
            <w:vAlign w:val="center"/>
          </w:tcPr>
          <w:p w:rsidR="002168BC" w:rsidRDefault="002168BC" w:rsidP="002168BC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800х860х2000</w:t>
            </w: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tcBorders>
              <w:lef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 </w:t>
            </w:r>
          </w:p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козырька,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5" w:type="pct"/>
            <w:vAlign w:val="center"/>
          </w:tcPr>
          <w:sdt>
            <w:sdtPr>
              <w:rPr>
                <w:rFonts w:eastAsia="MS Mincho"/>
              </w:rPr>
              <w:id w:val="-13070877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7" w:type="pct"/>
            <w:gridSpan w:val="3"/>
            <w:vAlign w:val="center"/>
          </w:tcPr>
          <w:p w:rsidR="002168BC" w:rsidRDefault="002168BC" w:rsidP="002168BC">
            <w:pPr>
              <w:pStyle w:val="a3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Отсутствует </w:t>
            </w:r>
          </w:p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i/>
                <w:color w:val="000000" w:themeColor="text1"/>
                <w:sz w:val="18"/>
                <w:szCs w:val="20"/>
              </w:rPr>
              <w:t>(типовое исполнение)</w:t>
            </w:r>
          </w:p>
        </w:tc>
        <w:tc>
          <w:tcPr>
            <w:tcW w:w="299" w:type="pct"/>
            <w:vAlign w:val="center"/>
          </w:tcPr>
          <w:sdt>
            <w:sdtPr>
              <w:rPr>
                <w:rFonts w:eastAsia="MS Mincho"/>
              </w:rPr>
              <w:id w:val="1308374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06" w:type="pct"/>
            <w:gridSpan w:val="2"/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81" w:type="pct"/>
            <w:vAlign w:val="center"/>
          </w:tcPr>
          <w:sdt>
            <w:sdtPr>
              <w:rPr>
                <w:rFonts w:eastAsia="MS Mincho"/>
              </w:rPr>
              <w:id w:val="-10802802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22" w:type="pct"/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tcBorders>
              <w:lef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обслуж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225" w:type="pct"/>
            <w:vAlign w:val="center"/>
          </w:tcPr>
          <w:sdt>
            <w:sdtPr>
              <w:rPr>
                <w:rFonts w:eastAsia="MS Mincho"/>
              </w:rPr>
              <w:id w:val="213304923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7" w:type="pct"/>
            <w:gridSpan w:val="3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Двухсторонний</w:t>
            </w:r>
          </w:p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99" w:type="pct"/>
            <w:vAlign w:val="center"/>
          </w:tcPr>
          <w:sdt>
            <w:sdtPr>
              <w:rPr>
                <w:rFonts w:eastAsia="MS Mincho"/>
              </w:rPr>
              <w:id w:val="1131740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9" w:type="pct"/>
            <w:gridSpan w:val="4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Односторонний</w:t>
            </w: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tcBorders>
              <w:lef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Подвод кабеля</w:t>
            </w:r>
          </w:p>
        </w:tc>
        <w:tc>
          <w:tcPr>
            <w:tcW w:w="225" w:type="pct"/>
            <w:vAlign w:val="center"/>
          </w:tcPr>
          <w:sdt>
            <w:sdtPr>
              <w:rPr>
                <w:rFonts w:eastAsia="MS Mincho"/>
              </w:rPr>
              <w:id w:val="113583267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7" w:type="pct"/>
            <w:gridSpan w:val="3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Снизу</w:t>
            </w:r>
          </w:p>
          <w:p w:rsidR="002168BC" w:rsidRDefault="002168BC" w:rsidP="002168BC">
            <w:pPr>
              <w:pStyle w:val="a3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99" w:type="pct"/>
            <w:vAlign w:val="center"/>
          </w:tcPr>
          <w:sdt>
            <w:sdtPr>
              <w:rPr>
                <w:rFonts w:eastAsia="MS Mincho"/>
              </w:rPr>
              <w:id w:val="-82111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9" w:type="pct"/>
            <w:gridSpan w:val="4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Сверху</w:t>
            </w: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pct"/>
            <w:gridSpan w:val="2"/>
            <w:tcBorders>
              <w:lef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цок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ля,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25" w:type="pct"/>
            <w:vAlign w:val="center"/>
          </w:tcPr>
          <w:sdt>
            <w:sdtPr>
              <w:rPr>
                <w:rFonts w:eastAsia="MS Mincho"/>
              </w:rPr>
              <w:id w:val="187010172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97" w:type="pct"/>
            <w:gridSpan w:val="3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168BC" w:rsidRPr="00DB6236" w:rsidRDefault="00DB6236" w:rsidP="00DB6236">
            <w:pPr>
              <w:pStyle w:val="a3"/>
              <w:jc w:val="left"/>
              <w:rPr>
                <w:spacing w:val="-6"/>
                <w:sz w:val="20"/>
                <w:szCs w:val="20"/>
              </w:rPr>
            </w:pPr>
            <w:r w:rsidRPr="00DB6236">
              <w:rPr>
                <w:i/>
                <w:spacing w:val="-6"/>
                <w:sz w:val="18"/>
                <w:szCs w:val="20"/>
              </w:rPr>
              <w:t>(</w:t>
            </w:r>
            <w:proofErr w:type="gramStart"/>
            <w:r w:rsidRPr="00DB6236">
              <w:rPr>
                <w:i/>
                <w:spacing w:val="-6"/>
                <w:sz w:val="18"/>
                <w:szCs w:val="20"/>
              </w:rPr>
              <w:t>типовое</w:t>
            </w:r>
            <w:proofErr w:type="gramEnd"/>
            <w:r w:rsidRPr="00DB6236">
              <w:rPr>
                <w:i/>
                <w:spacing w:val="-6"/>
                <w:sz w:val="18"/>
                <w:szCs w:val="20"/>
              </w:rPr>
              <w:t xml:space="preserve"> исп.</w:t>
            </w:r>
            <w:r w:rsidR="002168BC" w:rsidRPr="00DB6236">
              <w:rPr>
                <w:i/>
                <w:spacing w:val="-6"/>
                <w:sz w:val="18"/>
                <w:szCs w:val="20"/>
              </w:rPr>
              <w:t xml:space="preserve"> для шкафов, кроме ШКП-1, ШКП-2)</w:t>
            </w:r>
          </w:p>
        </w:tc>
        <w:tc>
          <w:tcPr>
            <w:tcW w:w="299" w:type="pct"/>
            <w:vAlign w:val="center"/>
          </w:tcPr>
          <w:sdt>
            <w:sdtPr>
              <w:rPr>
                <w:rFonts w:eastAsia="MS Mincho"/>
              </w:rPr>
              <w:id w:val="74808229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2168BC" w:rsidRDefault="002168BC" w:rsidP="002168BC">
                <w:pPr>
                  <w:pStyle w:val="a3"/>
                  <w:contextualSpacing/>
                  <w:jc w:val="center"/>
                  <w:rPr>
                    <w:rFonts w:eastAsia="MS Mincho"/>
                    <w:lang w:eastAsia="en-US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109" w:type="pct"/>
            <w:gridSpan w:val="4"/>
            <w:vAlign w:val="center"/>
          </w:tcPr>
          <w:p w:rsidR="002168BC" w:rsidRDefault="002168BC" w:rsidP="002168BC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2168BC" w:rsidRPr="00DB6236" w:rsidRDefault="00DB6236" w:rsidP="002168BC">
            <w:pPr>
              <w:pStyle w:val="a3"/>
              <w:jc w:val="left"/>
              <w:rPr>
                <w:spacing w:val="-2"/>
                <w:sz w:val="20"/>
                <w:szCs w:val="20"/>
              </w:rPr>
            </w:pPr>
            <w:r w:rsidRPr="00DB6236">
              <w:rPr>
                <w:i/>
                <w:spacing w:val="-2"/>
                <w:sz w:val="18"/>
                <w:szCs w:val="20"/>
              </w:rPr>
              <w:t>(</w:t>
            </w:r>
            <w:proofErr w:type="gramStart"/>
            <w:r w:rsidRPr="00DB6236">
              <w:rPr>
                <w:i/>
                <w:spacing w:val="-2"/>
                <w:sz w:val="18"/>
                <w:szCs w:val="20"/>
              </w:rPr>
              <w:t>типовое</w:t>
            </w:r>
            <w:proofErr w:type="gramEnd"/>
            <w:r w:rsidRPr="00DB6236">
              <w:rPr>
                <w:i/>
                <w:spacing w:val="-2"/>
                <w:sz w:val="18"/>
                <w:szCs w:val="20"/>
              </w:rPr>
              <w:t xml:space="preserve"> исп.</w:t>
            </w:r>
            <w:r w:rsidR="002168BC" w:rsidRPr="00DB6236">
              <w:rPr>
                <w:i/>
                <w:spacing w:val="-2"/>
                <w:sz w:val="18"/>
                <w:szCs w:val="20"/>
              </w:rPr>
              <w:t xml:space="preserve"> для шкафов ШКП-1, ШКП-2)</w:t>
            </w:r>
          </w:p>
        </w:tc>
      </w:tr>
      <w:tr w:rsidR="002168BC">
        <w:trPr>
          <w:cantSplit/>
          <w:trHeight w:val="342"/>
        </w:trPr>
        <w:tc>
          <w:tcPr>
            <w:tcW w:w="1368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3632" w:type="pct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68BC" w:rsidRDefault="002168BC" w:rsidP="002168BC">
            <w:pPr>
              <w:pStyle w:val="a3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Параметры </w:t>
            </w:r>
            <w:proofErr w:type="gramStart"/>
            <w:r>
              <w:rPr>
                <w:b/>
                <w:sz w:val="18"/>
                <w:szCs w:val="20"/>
              </w:rPr>
              <w:t>типового</w:t>
            </w:r>
            <w:proofErr w:type="gramEnd"/>
            <w:r>
              <w:rPr>
                <w:b/>
                <w:sz w:val="18"/>
                <w:szCs w:val="20"/>
              </w:rPr>
              <w:t xml:space="preserve"> конструктива:</w:t>
            </w:r>
          </w:p>
          <w:p w:rsidR="002168BC" w:rsidRDefault="002168BC" w:rsidP="002168BC">
            <w:pPr>
              <w:pStyle w:val="a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конструктив ШМЭ (производства НПП «ЭКРА»);</w:t>
            </w:r>
          </w:p>
          <w:p w:rsidR="002168BC" w:rsidRPr="00DB6236" w:rsidRDefault="002168BC" w:rsidP="002168BC">
            <w:pPr>
              <w:pStyle w:val="a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передняя дверь металлическая, с обзорным окном (</w:t>
            </w:r>
            <w:r w:rsidRPr="002B5E91">
              <w:rPr>
                <w:i/>
                <w:sz w:val="18"/>
                <w:szCs w:val="20"/>
              </w:rPr>
              <w:t>для шкафов</w:t>
            </w:r>
            <w:r>
              <w:rPr>
                <w:sz w:val="18"/>
                <w:szCs w:val="20"/>
              </w:rPr>
              <w:t xml:space="preserve"> </w:t>
            </w:r>
            <w:r w:rsidRPr="002B5E91">
              <w:rPr>
                <w:i/>
                <w:sz w:val="18"/>
                <w:szCs w:val="20"/>
              </w:rPr>
              <w:t xml:space="preserve">ШКП-1, ШКП-2 </w:t>
            </w:r>
            <w:r>
              <w:rPr>
                <w:i/>
                <w:sz w:val="18"/>
                <w:szCs w:val="20"/>
              </w:rPr>
              <w:t xml:space="preserve">дверь </w:t>
            </w:r>
            <w:r w:rsidRPr="002B5E91">
              <w:rPr>
                <w:i/>
                <w:sz w:val="18"/>
                <w:szCs w:val="20"/>
              </w:rPr>
              <w:t>о</w:t>
            </w:r>
            <w:r w:rsidRPr="002B5E91">
              <w:rPr>
                <w:i/>
                <w:sz w:val="18"/>
                <w:szCs w:val="20"/>
              </w:rPr>
              <w:t>б</w:t>
            </w:r>
            <w:r w:rsidRPr="002B5E91">
              <w:rPr>
                <w:i/>
                <w:sz w:val="18"/>
                <w:szCs w:val="20"/>
              </w:rPr>
              <w:t>зорная</w:t>
            </w:r>
            <w:r>
              <w:rPr>
                <w:sz w:val="18"/>
                <w:szCs w:val="20"/>
              </w:rPr>
              <w:t>);</w:t>
            </w:r>
          </w:p>
          <w:p w:rsidR="002168BC" w:rsidRDefault="002168BC" w:rsidP="002168BC">
            <w:pPr>
              <w:pStyle w:val="a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для шкафа шириной 800 (808) мм задняя дверь распашная, для шкафа шир</w:t>
            </w:r>
            <w:r>
              <w:rPr>
                <w:sz w:val="18"/>
                <w:szCs w:val="20"/>
              </w:rPr>
              <w:t>и</w:t>
            </w:r>
            <w:r>
              <w:rPr>
                <w:sz w:val="18"/>
                <w:szCs w:val="20"/>
              </w:rPr>
              <w:t xml:space="preserve">ной 600 (608) мм – одинарная; </w:t>
            </w:r>
          </w:p>
          <w:p w:rsidR="002168BC" w:rsidRDefault="002168BC" w:rsidP="002168BC">
            <w:pPr>
              <w:pStyle w:val="a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климатическое исполнение УХЛ</w:t>
            </w:r>
            <w:proofErr w:type="gramStart"/>
            <w:r>
              <w:rPr>
                <w:sz w:val="18"/>
                <w:szCs w:val="20"/>
              </w:rPr>
              <w:t>4</w:t>
            </w:r>
            <w:proofErr w:type="gramEnd"/>
            <w:r>
              <w:rPr>
                <w:sz w:val="18"/>
                <w:szCs w:val="20"/>
              </w:rPr>
              <w:t xml:space="preserve"> (УХЛ3.1 для АЭС);</w:t>
            </w:r>
          </w:p>
          <w:p w:rsidR="002168BC" w:rsidRDefault="002168BC" w:rsidP="002168BC">
            <w:pPr>
              <w:pStyle w:val="a3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- цвет шкафа и козырька </w:t>
            </w:r>
            <w:r>
              <w:rPr>
                <w:sz w:val="18"/>
                <w:szCs w:val="20"/>
                <w:lang w:val="en-US"/>
              </w:rPr>
              <w:t>RAL</w:t>
            </w:r>
            <w:r>
              <w:rPr>
                <w:sz w:val="18"/>
                <w:szCs w:val="20"/>
              </w:rPr>
              <w:t xml:space="preserve"> 7035, цвет цоколя </w:t>
            </w:r>
            <w:r>
              <w:rPr>
                <w:sz w:val="18"/>
                <w:szCs w:val="20"/>
                <w:lang w:val="en-US"/>
              </w:rPr>
              <w:t>RAL</w:t>
            </w:r>
            <w:r>
              <w:rPr>
                <w:sz w:val="18"/>
                <w:szCs w:val="20"/>
              </w:rPr>
              <w:t xml:space="preserve"> 7022.</w:t>
            </w:r>
          </w:p>
        </w:tc>
      </w:tr>
    </w:tbl>
    <w:p w:rsidR="00D36018" w:rsidRDefault="00E33F93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1. исполнение шкафа с прочим конструктивом (нетиповые габариты, нетиповое количество терминалов, навесное исполнение, исполнение со стеклянной дверью и пр.), указывается </w:t>
      </w:r>
      <w:r>
        <w:rPr>
          <w:rFonts w:ascii="Arial" w:hAnsi="Arial" w:cs="Arial"/>
          <w:sz w:val="18"/>
          <w:szCs w:val="18"/>
        </w:rPr>
        <w:t>в доп. требованиях (п. 1</w:t>
      </w:r>
      <w:r w:rsidR="006D293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), возможность изготовления,</w:t>
      </w:r>
      <w:r>
        <w:rPr>
          <w:rFonts w:ascii="Arial" w:hAnsi="Arial" w:cs="Arial"/>
          <w:bCs/>
          <w:sz w:val="18"/>
          <w:szCs w:val="18"/>
        </w:rPr>
        <w:t xml:space="preserve"> должна быть предварительно согласована с НПП «ЭКРА»;</w:t>
      </w:r>
    </w:p>
    <w:p w:rsidR="00D36018" w:rsidRDefault="00E33F9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2. в</w:t>
      </w:r>
      <w:r>
        <w:rPr>
          <w:rFonts w:ascii="Arial" w:hAnsi="Arial" w:cs="Arial"/>
          <w:sz w:val="18"/>
          <w:szCs w:val="18"/>
        </w:rPr>
        <w:t>ысота каркаса указана без учета цоколя, козырька и рым болтов, глубина – с учетом ручек дверей;</w:t>
      </w:r>
    </w:p>
    <w:p w:rsidR="00D36018" w:rsidRPr="0003691B" w:rsidRDefault="00E33F93">
      <w:pPr>
        <w:jc w:val="both"/>
        <w:rPr>
          <w:rFonts w:ascii="Arial" w:hAnsi="Arial" w:cs="Arial"/>
          <w:spacing w:val="-8"/>
          <w:sz w:val="18"/>
          <w:szCs w:val="18"/>
        </w:rPr>
      </w:pPr>
      <w:r w:rsidRPr="0003691B">
        <w:rPr>
          <w:rFonts w:ascii="Arial" w:hAnsi="Arial" w:cs="Arial"/>
          <w:spacing w:val="-8"/>
          <w:sz w:val="18"/>
          <w:szCs w:val="18"/>
        </w:rPr>
        <w:t>3. исполнения с утопленными боковыми стенками шкафа предназначены для установки взамен существующих панелей.</w:t>
      </w:r>
    </w:p>
    <w:p w:rsidR="00621E5B" w:rsidRDefault="00621E5B">
      <w:pPr>
        <w:jc w:val="both"/>
        <w:rPr>
          <w:rFonts w:ascii="Arial" w:hAnsi="Arial" w:cs="Arial"/>
          <w:sz w:val="18"/>
          <w:szCs w:val="18"/>
        </w:rPr>
      </w:pPr>
    </w:p>
    <w:p w:rsidR="00D36018" w:rsidRDefault="00E33F93">
      <w:pPr>
        <w:pStyle w:val="af8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Питание шкафа</w:t>
      </w:r>
    </w:p>
    <w:tbl>
      <w:tblPr>
        <w:tblW w:w="947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2888"/>
        <w:gridCol w:w="35"/>
        <w:gridCol w:w="34"/>
        <w:gridCol w:w="2248"/>
      </w:tblGrid>
      <w:tr w:rsidR="00D36018">
        <w:trPr>
          <w:trHeight w:val="332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Основной ввод питания шкафа</w:t>
            </w:r>
          </w:p>
        </w:tc>
      </w:tr>
      <w:tr w:rsidR="00D36018" w:rsidTr="00DB6236">
        <w:trPr>
          <w:trHeight w:val="340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Напряжение питания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-72406076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>
              <w:rPr>
                <w:rFonts w:ascii="Arial" w:hAnsi="Arial" w:cs="Arial"/>
                <w:sz w:val="20"/>
                <w:szCs w:val="20"/>
              </w:rPr>
              <w:t xml:space="preserve"> 220 VDC </w:t>
            </w:r>
            <w:r w:rsidR="00E33F9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</w:tr>
      <w:tr w:rsidR="00D36018" w:rsidTr="00DB6236">
        <w:trPr>
          <w:trHeight w:val="340"/>
        </w:trPr>
        <w:tc>
          <w:tcPr>
            <w:tcW w:w="4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12301223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>
              <w:rPr>
                <w:rFonts w:ascii="Arial" w:hAnsi="Arial" w:cs="Arial"/>
                <w:sz w:val="20"/>
                <w:szCs w:val="20"/>
              </w:rPr>
              <w:t xml:space="preserve"> 230 VAC</w:t>
            </w:r>
          </w:p>
        </w:tc>
      </w:tr>
      <w:tr w:rsidR="00D36018">
        <w:trPr>
          <w:trHeight w:val="397"/>
        </w:trPr>
        <w:tc>
          <w:tcPr>
            <w:tcW w:w="4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8"/>
            </w:tblGrid>
            <w:tr w:rsidR="00D36018">
              <w:trPr>
                <w:trHeight w:val="223"/>
              </w:trPr>
              <w:tc>
                <w:tcPr>
                  <w:tcW w:w="3758" w:type="dxa"/>
                </w:tcPr>
                <w:p w:rsidR="00D36018" w:rsidRDefault="00D36018">
                  <w:pPr>
                    <w:spacing w:line="216" w:lineRule="auto"/>
                    <w:rPr>
                      <w:rFonts w:ascii="Arial" w:eastAsia="MS Mincho" w:hAnsi="Arial" w:cs="Arial"/>
                    </w:rPr>
                  </w:pPr>
                </w:p>
              </w:tc>
            </w:tr>
          </w:tbl>
          <w:p w:rsidR="00D36018" w:rsidRDefault="00CC5A6D">
            <w:pPr>
              <w:spacing w:line="216" w:lineRule="auto"/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Mincho" w:hAnsi="Arial" w:cs="Arial"/>
                </w:rPr>
                <w:id w:val="19442552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>
              <w:rPr>
                <w:rFonts w:ascii="Arial" w:hAnsi="Arial" w:cs="Arial"/>
                <w:sz w:val="20"/>
                <w:szCs w:val="20"/>
              </w:rPr>
              <w:t xml:space="preserve"> Другое </w:t>
            </w:r>
          </w:p>
        </w:tc>
      </w:tr>
      <w:tr w:rsidR="00D36018" w:rsidRPr="008D6BC3">
        <w:trPr>
          <w:trHeight w:val="39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Сечение провода кабеля питания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92283955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eastAsia="MS Mincho" w:hAnsi="Arial" w:cs="Arial"/>
              </w:rPr>
              <w:t xml:space="preserve"> </w:t>
            </w:r>
            <w:r w:rsidR="00E33F93" w:rsidRPr="008D6BC3">
              <w:rPr>
                <w:rFonts w:ascii="Arial" w:hAnsi="Arial" w:cs="Arial"/>
                <w:sz w:val="20"/>
                <w:szCs w:val="20"/>
              </w:rPr>
              <w:t>от 0,5 мм</w:t>
            </w:r>
            <w:proofErr w:type="gramStart"/>
            <w:r w:rsidR="00E33F93" w:rsidRPr="008D6B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до 6 мм2</w:t>
            </w:r>
          </w:p>
          <w:p w:rsidR="000C5E13" w:rsidRPr="008D6BC3" w:rsidRDefault="000C5E1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</w:tblGrid>
            <w:tr w:rsidR="00D36018" w:rsidRPr="008D6BC3">
              <w:trPr>
                <w:trHeight w:val="216"/>
              </w:trPr>
              <w:tc>
                <w:tcPr>
                  <w:tcW w:w="1169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Pr="008D6BC3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 xml:space="preserve"> Другое </w:t>
            </w:r>
          </w:p>
        </w:tc>
      </w:tr>
      <w:tr w:rsidR="00D36018" w:rsidRPr="008D6BC3">
        <w:trPr>
          <w:trHeight w:val="332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b/>
                <w:sz w:val="20"/>
                <w:szCs w:val="20"/>
              </w:rPr>
              <w:t>Резервный ввод питания шкафа</w:t>
            </w:r>
          </w:p>
        </w:tc>
      </w:tr>
      <w:tr w:rsidR="00D36018" w:rsidRPr="008D6BC3" w:rsidTr="00DB6236">
        <w:trPr>
          <w:trHeight w:val="340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Напряжение питания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-15143727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220 VDC </w:t>
            </w:r>
            <w:r w:rsidR="00E33F93"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</w:tr>
      <w:tr w:rsidR="00D36018" w:rsidRPr="008D6BC3" w:rsidTr="00DB6236">
        <w:trPr>
          <w:trHeight w:val="340"/>
        </w:trPr>
        <w:tc>
          <w:tcPr>
            <w:tcW w:w="4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-6145956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230 VAC</w:t>
            </w:r>
          </w:p>
        </w:tc>
      </w:tr>
      <w:tr w:rsidR="00D36018" w:rsidRPr="008D6BC3">
        <w:trPr>
          <w:trHeight w:val="397"/>
        </w:trPr>
        <w:tc>
          <w:tcPr>
            <w:tcW w:w="4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8"/>
            </w:tblGrid>
            <w:tr w:rsidR="00D36018" w:rsidRPr="008D6BC3">
              <w:trPr>
                <w:trHeight w:val="223"/>
              </w:trPr>
              <w:tc>
                <w:tcPr>
                  <w:tcW w:w="3758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eastAsia="MS Mincho" w:hAnsi="Arial" w:cs="Arial"/>
                    </w:rPr>
                  </w:pPr>
                </w:p>
              </w:tc>
            </w:tr>
          </w:tbl>
          <w:p w:rsidR="00D36018" w:rsidRPr="008D6BC3" w:rsidRDefault="00CC5A6D">
            <w:pPr>
              <w:spacing w:line="216" w:lineRule="auto"/>
              <w:rPr>
                <w:rFonts w:ascii="Arial" w:eastAsia="MS Mincho" w:hAnsi="Arial" w:cs="Arial"/>
              </w:rPr>
            </w:pPr>
            <w:sdt>
              <w:sdtPr>
                <w:rPr>
                  <w:rFonts w:ascii="Arial" w:eastAsia="MS Mincho" w:hAnsi="Arial" w:cs="Arial"/>
                </w:rPr>
                <w:id w:val="14775686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Другое</w:t>
            </w:r>
          </w:p>
        </w:tc>
      </w:tr>
      <w:tr w:rsidR="00D36018" w:rsidRPr="008D6BC3">
        <w:trPr>
          <w:trHeight w:val="40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Сечение провода кабеля питания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-19713550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eastAsia="MS Mincho" w:hAnsi="Arial" w:cs="Arial"/>
              </w:rPr>
              <w:t xml:space="preserve"> </w:t>
            </w:r>
            <w:r w:rsidR="00E33F93" w:rsidRPr="008D6BC3">
              <w:rPr>
                <w:rFonts w:ascii="Arial" w:hAnsi="Arial" w:cs="Arial"/>
                <w:sz w:val="20"/>
                <w:szCs w:val="20"/>
              </w:rPr>
              <w:t>от 0,5 мм</w:t>
            </w:r>
            <w:proofErr w:type="gramStart"/>
            <w:r w:rsidR="00E33F93" w:rsidRPr="008D6B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до 6 мм2</w:t>
            </w:r>
          </w:p>
          <w:p w:rsidR="000C5E13" w:rsidRPr="008D6BC3" w:rsidRDefault="000C5E1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</w:tblGrid>
            <w:tr w:rsidR="00D36018" w:rsidRPr="008D6BC3">
              <w:trPr>
                <w:trHeight w:val="216"/>
              </w:trPr>
              <w:tc>
                <w:tcPr>
                  <w:tcW w:w="1169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 xml:space="preserve"> Другое</w:t>
            </w:r>
          </w:p>
        </w:tc>
      </w:tr>
      <w:tr w:rsidR="00D36018" w:rsidRPr="008D6BC3">
        <w:trPr>
          <w:trHeight w:val="332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b/>
                <w:sz w:val="20"/>
                <w:szCs w:val="20"/>
              </w:rPr>
              <w:t>Питание цепей дискретных входов</w:t>
            </w:r>
          </w:p>
        </w:tc>
      </w:tr>
      <w:tr w:rsidR="00D36018" w:rsidRPr="008D6BC3">
        <w:trPr>
          <w:trHeight w:val="96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Напряжение питания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-11997023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220 VDC от отдельного ввода </w:t>
            </w:r>
            <w:r w:rsidR="00E33F93"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 для шкафов КП, АУВ)</w:t>
            </w:r>
          </w:p>
        </w:tc>
      </w:tr>
      <w:tr w:rsidR="00D36018" w:rsidRPr="008D6BC3">
        <w:trPr>
          <w:trHeight w:val="397"/>
        </w:trPr>
        <w:tc>
          <w:tcPr>
            <w:tcW w:w="4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 w:rsidP="001E6DB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187480345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220 VDC от внутренних цепей питания шкафа </w:t>
            </w:r>
            <w:r w:rsidR="00E33F93"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 для шкафов ОПС</w:t>
            </w:r>
            <w:r w:rsidR="001E6DB3">
              <w:rPr>
                <w:rFonts w:ascii="Arial" w:hAnsi="Arial" w:cs="Arial"/>
                <w:i/>
                <w:sz w:val="18"/>
                <w:szCs w:val="20"/>
              </w:rPr>
              <w:t>, ШКП-1, ШКП-2</w:t>
            </w:r>
            <w:r w:rsidR="00E33F93" w:rsidRPr="008D6BC3">
              <w:rPr>
                <w:rFonts w:ascii="Arial" w:hAnsi="Arial" w:cs="Arial"/>
                <w:i/>
                <w:sz w:val="18"/>
                <w:szCs w:val="20"/>
              </w:rPr>
              <w:t>)</w:t>
            </w:r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6018" w:rsidRPr="008D6BC3">
        <w:trPr>
          <w:trHeight w:val="397"/>
        </w:trPr>
        <w:tc>
          <w:tcPr>
            <w:tcW w:w="4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8"/>
            </w:tblGrid>
            <w:tr w:rsidR="00D36018" w:rsidRPr="008D6BC3">
              <w:trPr>
                <w:trHeight w:val="223"/>
              </w:trPr>
              <w:tc>
                <w:tcPr>
                  <w:tcW w:w="3758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eastAsia="MS Mincho" w:hAnsi="Arial" w:cs="Arial"/>
                    </w:rPr>
                  </w:pPr>
                </w:p>
              </w:tc>
            </w:tr>
          </w:tbl>
          <w:p w:rsidR="00D36018" w:rsidRPr="008D6BC3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38407058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Другое</w:t>
            </w:r>
          </w:p>
        </w:tc>
      </w:tr>
      <w:tr w:rsidR="00D36018" w:rsidRPr="008D6BC3">
        <w:trPr>
          <w:trHeight w:val="397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Сечение провода кабеля питания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</w:rPr>
                <w:id w:val="-6268611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eastAsia="MS Mincho" w:hAnsi="Arial" w:cs="Arial"/>
              </w:rPr>
              <w:t xml:space="preserve"> </w:t>
            </w:r>
            <w:r w:rsidR="00E33F93" w:rsidRPr="008D6BC3">
              <w:rPr>
                <w:rFonts w:ascii="Arial" w:hAnsi="Arial" w:cs="Arial"/>
                <w:sz w:val="20"/>
                <w:szCs w:val="20"/>
              </w:rPr>
              <w:t>от 0,5 мм</w:t>
            </w:r>
            <w:proofErr w:type="gramStart"/>
            <w:r w:rsidR="00E33F93" w:rsidRPr="008D6B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до 6 мм2</w:t>
            </w:r>
          </w:p>
          <w:p w:rsidR="000C5E13" w:rsidRPr="008D6BC3" w:rsidRDefault="000C5E1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</w:tblGrid>
            <w:tr w:rsidR="00D36018" w:rsidRPr="008D6BC3">
              <w:trPr>
                <w:trHeight w:val="216"/>
              </w:trPr>
              <w:tc>
                <w:tcPr>
                  <w:tcW w:w="1169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Pr="008D6BC3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Другое</w:t>
            </w:r>
          </w:p>
        </w:tc>
      </w:tr>
      <w:tr w:rsidR="00D36018" w:rsidRPr="008D6BC3">
        <w:trPr>
          <w:trHeight w:val="332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8D6BC3">
              <w:rPr>
                <w:rFonts w:ascii="Arial" w:hAnsi="Arial" w:cs="Arial"/>
                <w:b/>
                <w:sz w:val="20"/>
                <w:szCs w:val="20"/>
              </w:rPr>
              <w:t>Питание цепей освещения</w:t>
            </w:r>
          </w:p>
        </w:tc>
      </w:tr>
      <w:tr w:rsidR="00D36018" w:rsidRPr="008D6BC3">
        <w:trPr>
          <w:trHeight w:val="454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lastRenderedPageBreak/>
              <w:t>Напряжение питания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10540768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F93" w:rsidRPr="008D6BC3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220 VDC от внутренних цепей питания шкафа </w:t>
            </w:r>
            <w:r w:rsidR="00E33F93" w:rsidRPr="008D6BC3">
              <w:rPr>
                <w:rFonts w:ascii="Arial" w:hAnsi="Arial" w:cs="Arial"/>
                <w:i/>
                <w:sz w:val="18"/>
                <w:szCs w:val="18"/>
                <w:shd w:val="clear" w:color="auto" w:fill="FFFFFF" w:themeFill="background1"/>
              </w:rPr>
              <w:t>(типовое исполнение)</w:t>
            </w:r>
            <w:r w:rsidR="00E33F93" w:rsidRPr="008D6BC3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vertAlign w:val="superscript"/>
              </w:rPr>
              <w:t>*</w:t>
            </w:r>
          </w:p>
        </w:tc>
      </w:tr>
      <w:tr w:rsidR="00D36018" w:rsidRPr="008D6BC3" w:rsidTr="001241B3">
        <w:trPr>
          <w:trHeight w:val="317"/>
        </w:trPr>
        <w:tc>
          <w:tcPr>
            <w:tcW w:w="4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Pr="008D6BC3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195492831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230 VAC от отдельного ввода</w:t>
            </w:r>
          </w:p>
        </w:tc>
      </w:tr>
      <w:tr w:rsidR="00D36018" w:rsidRPr="008D6BC3">
        <w:trPr>
          <w:trHeight w:val="454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>Сечение провода кабеля питания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35723562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E33F93" w:rsidRPr="008D6BC3">
              <w:rPr>
                <w:rFonts w:ascii="Arial" w:hAnsi="Arial" w:cs="Arial"/>
                <w:sz w:val="20"/>
                <w:szCs w:val="20"/>
              </w:rPr>
              <w:t>от 0,5 мм</w:t>
            </w:r>
            <w:proofErr w:type="gramStart"/>
            <w:r w:rsidR="00E33F93" w:rsidRPr="008D6B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до 6 мм2</w:t>
            </w:r>
          </w:p>
          <w:p w:rsidR="000C5E13" w:rsidRPr="008D6BC3" w:rsidRDefault="000C5E1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</w:tblGrid>
            <w:tr w:rsidR="00D36018" w:rsidRPr="008D6BC3">
              <w:trPr>
                <w:trHeight w:val="216"/>
              </w:trPr>
              <w:tc>
                <w:tcPr>
                  <w:tcW w:w="1169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Pr="008D6BC3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 xml:space="preserve"> Другое</w:t>
            </w:r>
          </w:p>
        </w:tc>
      </w:tr>
    </w:tbl>
    <w:p w:rsidR="00D36018" w:rsidRPr="008D6BC3" w:rsidRDefault="00E33F93">
      <w:pPr>
        <w:jc w:val="both"/>
        <w:rPr>
          <w:rFonts w:ascii="Arial" w:hAnsi="Arial" w:cs="Arial"/>
          <w:bCs/>
          <w:sz w:val="18"/>
          <w:szCs w:val="18"/>
        </w:rPr>
      </w:pPr>
      <w:r w:rsidRPr="008D6BC3">
        <w:rPr>
          <w:rFonts w:ascii="Arial" w:hAnsi="Arial" w:cs="Arial"/>
          <w:bCs/>
          <w:sz w:val="18"/>
          <w:szCs w:val="18"/>
        </w:rPr>
        <w:t xml:space="preserve">* цепи освещения гальванически изолированы от внутренних цепей питания шкафа (светодиодный светильник запитан </w:t>
      </w:r>
      <w:r w:rsidR="005F00E9">
        <w:rPr>
          <w:rFonts w:ascii="Arial" w:hAnsi="Arial" w:cs="Arial"/>
          <w:bCs/>
          <w:sz w:val="18"/>
          <w:szCs w:val="18"/>
        </w:rPr>
        <w:t>от</w:t>
      </w:r>
      <w:r w:rsidRPr="008D6BC3">
        <w:rPr>
          <w:rFonts w:ascii="Arial" w:hAnsi="Arial" w:cs="Arial"/>
          <w:bCs/>
          <w:sz w:val="18"/>
          <w:szCs w:val="18"/>
        </w:rPr>
        <w:t xml:space="preserve"> блок</w:t>
      </w:r>
      <w:r w:rsidR="005F00E9">
        <w:rPr>
          <w:rFonts w:ascii="Arial" w:hAnsi="Arial" w:cs="Arial"/>
          <w:bCs/>
          <w:sz w:val="18"/>
          <w:szCs w:val="18"/>
        </w:rPr>
        <w:t>а</w:t>
      </w:r>
      <w:r w:rsidRPr="008D6BC3">
        <w:rPr>
          <w:rFonts w:ascii="Arial" w:hAnsi="Arial" w:cs="Arial"/>
          <w:bCs/>
          <w:sz w:val="18"/>
          <w:szCs w:val="18"/>
        </w:rPr>
        <w:t xml:space="preserve"> питания </w:t>
      </w:r>
      <w:r w:rsidR="005F00E9" w:rsidRPr="005F00E9">
        <w:rPr>
          <w:rFonts w:ascii="Arial" w:hAnsi="Arial" w:cs="Arial"/>
          <w:bCs/>
          <w:sz w:val="18"/>
          <w:szCs w:val="18"/>
        </w:rPr>
        <w:t>с гальванической развязкой</w:t>
      </w:r>
      <w:r w:rsidRPr="008D6BC3">
        <w:rPr>
          <w:rFonts w:ascii="Arial" w:hAnsi="Arial" w:cs="Arial"/>
          <w:bCs/>
          <w:sz w:val="18"/>
          <w:szCs w:val="18"/>
        </w:rPr>
        <w:t>).</w:t>
      </w:r>
    </w:p>
    <w:p w:rsidR="00D36018" w:rsidRPr="008D6BC3" w:rsidRDefault="00D36018">
      <w:pPr>
        <w:rPr>
          <w:rFonts w:ascii="Arial" w:hAnsi="Arial" w:cs="Arial"/>
          <w:sz w:val="20"/>
          <w:szCs w:val="20"/>
        </w:rPr>
      </w:pPr>
    </w:p>
    <w:p w:rsidR="00D36018" w:rsidRPr="008D6BC3" w:rsidRDefault="00E33F93">
      <w:pPr>
        <w:pStyle w:val="af8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8D6BC3">
        <w:rPr>
          <w:rFonts w:ascii="Arial" w:hAnsi="Arial" w:cs="Arial"/>
          <w:sz w:val="20"/>
          <w:szCs w:val="20"/>
        </w:rPr>
        <w:t xml:space="preserve">Питание цепей оперативной блокировки </w:t>
      </w:r>
    </w:p>
    <w:tbl>
      <w:tblPr>
        <w:tblW w:w="947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630"/>
        <w:gridCol w:w="430"/>
        <w:gridCol w:w="11"/>
        <w:gridCol w:w="687"/>
        <w:gridCol w:w="468"/>
        <w:gridCol w:w="543"/>
        <w:gridCol w:w="347"/>
        <w:gridCol w:w="104"/>
        <w:gridCol w:w="291"/>
        <w:gridCol w:w="58"/>
        <w:gridCol w:w="77"/>
        <w:gridCol w:w="282"/>
        <w:gridCol w:w="426"/>
        <w:gridCol w:w="426"/>
        <w:gridCol w:w="1099"/>
      </w:tblGrid>
      <w:tr w:rsidR="00D36018" w:rsidRPr="008D6BC3">
        <w:trPr>
          <w:trHeight w:val="332"/>
        </w:trPr>
        <w:tc>
          <w:tcPr>
            <w:tcW w:w="94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6BC3">
              <w:rPr>
                <w:rFonts w:ascii="Arial" w:hAnsi="Arial" w:cs="Arial"/>
                <w:bCs/>
                <w:sz w:val="18"/>
                <w:szCs w:val="18"/>
              </w:rPr>
              <w:br w:type="page"/>
            </w:r>
            <w:r w:rsidRPr="008D6BC3">
              <w:rPr>
                <w:rFonts w:ascii="Arial" w:hAnsi="Arial" w:cs="Arial"/>
                <w:b/>
                <w:sz w:val="20"/>
                <w:szCs w:val="20"/>
              </w:rPr>
              <w:t xml:space="preserve">Организация питания цепей </w:t>
            </w:r>
            <w:proofErr w:type="gramStart"/>
            <w:r w:rsidRPr="008D6BC3">
              <w:rPr>
                <w:rFonts w:ascii="Arial" w:hAnsi="Arial" w:cs="Arial"/>
                <w:b/>
                <w:sz w:val="20"/>
                <w:szCs w:val="20"/>
              </w:rPr>
              <w:t>ОБР</w:t>
            </w:r>
            <w:proofErr w:type="gramEnd"/>
            <w:r w:rsidRPr="008D6B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00E9">
              <w:rPr>
                <w:rFonts w:ascii="Arial" w:hAnsi="Arial" w:cs="Arial"/>
                <w:b/>
                <w:sz w:val="20"/>
                <w:szCs w:val="20"/>
              </w:rPr>
              <w:t xml:space="preserve">с гальванической развязкой </w:t>
            </w:r>
            <w:r w:rsidRPr="008D6BC3">
              <w:rPr>
                <w:rFonts w:ascii="Arial" w:hAnsi="Arial" w:cs="Arial"/>
                <w:b/>
                <w:sz w:val="20"/>
                <w:szCs w:val="20"/>
              </w:rPr>
              <w:t>(в составе шкафа)</w:t>
            </w:r>
          </w:p>
        </w:tc>
      </w:tr>
      <w:tr w:rsidR="00D36018" w:rsidRPr="008D6BC3">
        <w:trPr>
          <w:trHeight w:val="3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43955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Не требуется (типовое исполнение)</w:t>
            </w:r>
          </w:p>
        </w:tc>
      </w:tr>
      <w:tr w:rsidR="00D36018" w:rsidRPr="008D6BC3">
        <w:trPr>
          <w:trHeight w:val="3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78312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88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Требуется</w:t>
            </w:r>
          </w:p>
        </w:tc>
      </w:tr>
      <w:tr w:rsidR="00D36018" w:rsidRPr="008D6BC3">
        <w:trPr>
          <w:trHeight w:val="332"/>
        </w:trPr>
        <w:tc>
          <w:tcPr>
            <w:tcW w:w="94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spacing w:line="21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D6BC3">
              <w:rPr>
                <w:rFonts w:ascii="Arial" w:hAnsi="Arial" w:cs="Arial"/>
                <w:b/>
                <w:sz w:val="20"/>
                <w:szCs w:val="20"/>
              </w:rPr>
              <w:t>Входные параметры источника питания</w:t>
            </w:r>
          </w:p>
        </w:tc>
      </w:tr>
      <w:tr w:rsidR="00D36018" w:rsidRPr="008D6BC3" w:rsidTr="004E7723">
        <w:trPr>
          <w:trHeight w:val="397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Количество вводов напряжения постоя</w:t>
            </w:r>
            <w:r w:rsidRPr="008D6BC3">
              <w:rPr>
                <w:sz w:val="20"/>
                <w:szCs w:val="20"/>
              </w:rPr>
              <w:t>н</w:t>
            </w:r>
            <w:r w:rsidRPr="008D6BC3">
              <w:rPr>
                <w:sz w:val="20"/>
                <w:szCs w:val="20"/>
              </w:rPr>
              <w:t>ного тока 220</w:t>
            </w:r>
            <w:proofErr w:type="gramStart"/>
            <w:r w:rsidRPr="008D6BC3">
              <w:rPr>
                <w:sz w:val="20"/>
                <w:szCs w:val="20"/>
              </w:rPr>
              <w:t xml:space="preserve"> В</w:t>
            </w:r>
            <w:proofErr w:type="gramEnd"/>
            <w:r w:rsidRPr="008D6BC3">
              <w:rPr>
                <w:sz w:val="20"/>
                <w:szCs w:val="20"/>
              </w:rPr>
              <w:t>, шт.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09513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1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pStyle w:val="a3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2380295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 xml:space="preserve">2 </w:t>
            </w:r>
            <w:r w:rsidRPr="008D6BC3">
              <w:rPr>
                <w:i/>
                <w:sz w:val="18"/>
                <w:szCs w:val="20"/>
              </w:rPr>
              <w:t>(типовое исполнение)</w:t>
            </w:r>
          </w:p>
        </w:tc>
      </w:tr>
      <w:tr w:rsidR="00D36018" w:rsidRPr="008D6BC3" w:rsidTr="004E7723">
        <w:trPr>
          <w:trHeight w:val="397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Количество вводов напряжения переме</w:t>
            </w:r>
            <w:r w:rsidRPr="008D6BC3">
              <w:rPr>
                <w:sz w:val="20"/>
                <w:szCs w:val="20"/>
              </w:rPr>
              <w:t>н</w:t>
            </w:r>
            <w:r w:rsidRPr="008D6BC3">
              <w:rPr>
                <w:sz w:val="20"/>
                <w:szCs w:val="20"/>
              </w:rPr>
              <w:t>ного тока 220</w:t>
            </w:r>
            <w:proofErr w:type="gramStart"/>
            <w:r w:rsidRPr="008D6BC3">
              <w:rPr>
                <w:sz w:val="20"/>
                <w:szCs w:val="20"/>
              </w:rPr>
              <w:t xml:space="preserve"> В</w:t>
            </w:r>
            <w:proofErr w:type="gramEnd"/>
            <w:r w:rsidRPr="008D6BC3">
              <w:rPr>
                <w:sz w:val="20"/>
                <w:szCs w:val="20"/>
              </w:rPr>
              <w:t>, шт.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076880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1</w:t>
            </w: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pStyle w:val="a3"/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26847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2</w:t>
            </w:r>
          </w:p>
        </w:tc>
      </w:tr>
      <w:tr w:rsidR="00D36018" w:rsidRPr="008D6BC3" w:rsidTr="004E7723">
        <w:trPr>
          <w:trHeight w:val="397"/>
        </w:trPr>
        <w:tc>
          <w:tcPr>
            <w:tcW w:w="4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Автоматический выключатель</w:t>
            </w: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 w:rsidP="00AA2BE7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77837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10A, </w:t>
            </w:r>
            <w:proofErr w:type="spellStart"/>
            <w:r w:rsidR="00E33F93" w:rsidRPr="008D6BC3">
              <w:rPr>
                <w:rFonts w:ascii="Arial" w:hAnsi="Arial" w:cs="Arial"/>
                <w:sz w:val="20"/>
                <w:szCs w:val="20"/>
              </w:rPr>
              <w:t>хар</w:t>
            </w:r>
            <w:proofErr w:type="spellEnd"/>
            <w:r w:rsidR="00E33F93" w:rsidRPr="008D6BC3">
              <w:rPr>
                <w:rFonts w:ascii="Arial" w:hAnsi="Arial" w:cs="Arial"/>
                <w:sz w:val="20"/>
                <w:szCs w:val="20"/>
              </w:rPr>
              <w:t>.</w:t>
            </w:r>
            <w:r w:rsidR="00AA2BE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AA2BE7" w:rsidRPr="007F0A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F93"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</w:t>
            </w:r>
            <w:r w:rsidR="00C96B13">
              <w:rPr>
                <w:rFonts w:ascii="Arial" w:hAnsi="Arial" w:cs="Arial"/>
                <w:i/>
                <w:sz w:val="18"/>
                <w:szCs w:val="20"/>
              </w:rPr>
              <w:t>,</w:t>
            </w:r>
            <w:r w:rsidR="004E7723">
              <w:rPr>
                <w:rFonts w:ascii="Arial" w:hAnsi="Arial" w:cs="Arial"/>
                <w:i/>
                <w:sz w:val="18"/>
                <w:szCs w:val="20"/>
              </w:rPr>
              <w:t xml:space="preserve"> для источника п</w:t>
            </w:r>
            <w:r w:rsidR="004E7723">
              <w:rPr>
                <w:rFonts w:ascii="Arial" w:hAnsi="Arial" w:cs="Arial"/>
                <w:i/>
                <w:sz w:val="18"/>
                <w:szCs w:val="20"/>
              </w:rPr>
              <w:t>и</w:t>
            </w:r>
            <w:r w:rsidR="004E7723">
              <w:rPr>
                <w:rFonts w:ascii="Arial" w:hAnsi="Arial" w:cs="Arial"/>
                <w:i/>
                <w:sz w:val="18"/>
                <w:szCs w:val="20"/>
              </w:rPr>
              <w:t xml:space="preserve">тания с </w:t>
            </w:r>
            <w:proofErr w:type="spellStart"/>
            <w:r w:rsidR="004E7723">
              <w:rPr>
                <w:rFonts w:ascii="Arial" w:hAnsi="Arial" w:cs="Arial"/>
                <w:i/>
                <w:sz w:val="18"/>
                <w:szCs w:val="20"/>
              </w:rPr>
              <w:t>вых</w:t>
            </w:r>
            <w:proofErr w:type="spellEnd"/>
            <w:r w:rsidR="004E7723">
              <w:rPr>
                <w:rFonts w:ascii="Arial" w:hAnsi="Arial" w:cs="Arial"/>
                <w:i/>
                <w:sz w:val="18"/>
                <w:szCs w:val="20"/>
              </w:rPr>
              <w:t>. то</w:t>
            </w:r>
            <w:r w:rsidR="00C96B13">
              <w:rPr>
                <w:rFonts w:ascii="Arial" w:hAnsi="Arial" w:cs="Arial"/>
                <w:i/>
                <w:sz w:val="18"/>
                <w:szCs w:val="20"/>
              </w:rPr>
              <w:t>ком</w:t>
            </w:r>
            <w:r w:rsidR="004E7723">
              <w:rPr>
                <w:rFonts w:ascii="Arial" w:hAnsi="Arial" w:cs="Arial"/>
                <w:i/>
                <w:sz w:val="18"/>
                <w:szCs w:val="20"/>
              </w:rPr>
              <w:t xml:space="preserve"> 2 или 5А</w:t>
            </w:r>
            <w:r w:rsidR="00E33F93" w:rsidRPr="008D6BC3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4E7723" w:rsidRPr="008D6BC3" w:rsidTr="004E7723">
        <w:trPr>
          <w:trHeight w:val="397"/>
        </w:trPr>
        <w:tc>
          <w:tcPr>
            <w:tcW w:w="4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Pr="008D6BC3" w:rsidRDefault="004E7723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CC5A6D" w:rsidP="00AA2BE7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509432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E772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C96B13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4E7723" w:rsidRPr="008D6BC3">
              <w:rPr>
                <w:rFonts w:ascii="Arial" w:hAnsi="Arial" w:cs="Arial"/>
                <w:sz w:val="20"/>
                <w:szCs w:val="20"/>
              </w:rPr>
              <w:t xml:space="preserve">A, </w:t>
            </w:r>
            <w:proofErr w:type="spellStart"/>
            <w:r w:rsidR="004E7723" w:rsidRPr="008D6BC3">
              <w:rPr>
                <w:rFonts w:ascii="Arial" w:hAnsi="Arial" w:cs="Arial"/>
                <w:sz w:val="20"/>
                <w:szCs w:val="20"/>
              </w:rPr>
              <w:t>хар</w:t>
            </w:r>
            <w:proofErr w:type="spellEnd"/>
            <w:r w:rsidR="004E7723" w:rsidRPr="008D6BC3">
              <w:rPr>
                <w:rFonts w:ascii="Arial" w:hAnsi="Arial" w:cs="Arial"/>
                <w:sz w:val="20"/>
                <w:szCs w:val="20"/>
              </w:rPr>
              <w:t>.</w:t>
            </w:r>
            <w:r w:rsidR="00AA2BE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="004E7723" w:rsidRPr="008D6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723">
              <w:rPr>
                <w:rFonts w:ascii="Arial" w:hAnsi="Arial" w:cs="Arial"/>
                <w:i/>
                <w:sz w:val="18"/>
                <w:szCs w:val="20"/>
              </w:rPr>
              <w:t xml:space="preserve">(для источника питания с </w:t>
            </w:r>
            <w:proofErr w:type="spellStart"/>
            <w:r w:rsidR="004E7723">
              <w:rPr>
                <w:rFonts w:ascii="Arial" w:hAnsi="Arial" w:cs="Arial"/>
                <w:i/>
                <w:sz w:val="18"/>
                <w:szCs w:val="20"/>
              </w:rPr>
              <w:t>вых</w:t>
            </w:r>
            <w:proofErr w:type="spellEnd"/>
            <w:r w:rsidR="004E7723">
              <w:rPr>
                <w:rFonts w:ascii="Arial" w:hAnsi="Arial" w:cs="Arial"/>
                <w:i/>
                <w:sz w:val="18"/>
                <w:szCs w:val="20"/>
              </w:rPr>
              <w:t>. то</w:t>
            </w:r>
            <w:r w:rsidR="00C96B13">
              <w:rPr>
                <w:rFonts w:ascii="Arial" w:hAnsi="Arial" w:cs="Arial"/>
                <w:i/>
                <w:sz w:val="18"/>
                <w:szCs w:val="20"/>
              </w:rPr>
              <w:t>ком</w:t>
            </w:r>
            <w:r w:rsidR="004E7723">
              <w:rPr>
                <w:rFonts w:ascii="Arial" w:hAnsi="Arial" w:cs="Arial"/>
                <w:i/>
                <w:sz w:val="18"/>
                <w:szCs w:val="20"/>
              </w:rPr>
              <w:t xml:space="preserve"> 10А</w:t>
            </w:r>
            <w:r w:rsidR="004E7723" w:rsidRPr="008D6BC3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</w:tr>
      <w:tr w:rsidR="00D36018" w:rsidRPr="008D6BC3" w:rsidTr="001241B3">
        <w:trPr>
          <w:trHeight w:val="343"/>
        </w:trPr>
        <w:tc>
          <w:tcPr>
            <w:tcW w:w="4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D36018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page" w:tblpX="1604" w:tblpY="-12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D36018" w:rsidRPr="008D6BC3">
              <w:trPr>
                <w:trHeight w:val="216"/>
              </w:trPr>
              <w:tc>
                <w:tcPr>
                  <w:tcW w:w="3544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Pr="008D6BC3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 xml:space="preserve">Другое </w:t>
            </w:r>
          </w:p>
        </w:tc>
      </w:tr>
      <w:tr w:rsidR="00D36018" w:rsidRPr="008D6BC3" w:rsidTr="004E7723">
        <w:trPr>
          <w:trHeight w:val="397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E33F93">
            <w:pPr>
              <w:pStyle w:val="a3"/>
              <w:jc w:val="left"/>
              <w:rPr>
                <w:sz w:val="20"/>
                <w:szCs w:val="20"/>
              </w:rPr>
            </w:pPr>
            <w:r w:rsidRPr="008D6BC3">
              <w:rPr>
                <w:sz w:val="20"/>
                <w:szCs w:val="20"/>
              </w:rPr>
              <w:t>Сечение провода кабеля питания</w:t>
            </w:r>
          </w:p>
        </w:tc>
        <w:tc>
          <w:tcPr>
            <w:tcW w:w="29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Pr="008D6BC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902337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 w:rsidRPr="008D6BC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от 0,5 мм</w:t>
            </w:r>
            <w:proofErr w:type="gramStart"/>
            <w:r w:rsidR="00E33F93" w:rsidRPr="008D6BC3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="00E33F93" w:rsidRPr="008D6BC3">
              <w:rPr>
                <w:rFonts w:ascii="Arial" w:hAnsi="Arial" w:cs="Arial"/>
                <w:sz w:val="20"/>
                <w:szCs w:val="20"/>
              </w:rPr>
              <w:t xml:space="preserve"> до 6 мм2</w:t>
            </w:r>
          </w:p>
          <w:p w:rsidR="000C5E13" w:rsidRPr="008D6BC3" w:rsidRDefault="000C5E1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</w:tblGrid>
            <w:tr w:rsidR="00D36018" w:rsidRPr="008D6BC3">
              <w:trPr>
                <w:trHeight w:val="216"/>
              </w:trPr>
              <w:tc>
                <w:tcPr>
                  <w:tcW w:w="1169" w:type="dxa"/>
                </w:tcPr>
                <w:p w:rsidR="00D36018" w:rsidRPr="008D6BC3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Pr="008D6BC3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sz w:val="20"/>
                <w:szCs w:val="20"/>
              </w:rPr>
              <w:t xml:space="preserve"> Другое </w:t>
            </w:r>
          </w:p>
        </w:tc>
      </w:tr>
      <w:tr w:rsidR="00D36018">
        <w:trPr>
          <w:trHeight w:val="332"/>
        </w:trPr>
        <w:tc>
          <w:tcPr>
            <w:tcW w:w="94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BC3">
              <w:rPr>
                <w:rFonts w:ascii="Arial" w:hAnsi="Arial" w:cs="Arial"/>
                <w:b/>
                <w:sz w:val="20"/>
                <w:szCs w:val="20"/>
              </w:rPr>
              <w:t>Выходные параметры источника питания</w:t>
            </w:r>
          </w:p>
        </w:tc>
      </w:tr>
      <w:tr w:rsidR="00D36018" w:rsidTr="004E7723">
        <w:trPr>
          <w:trHeight w:val="397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Напряжение питания постоянного тока,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11235810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220 </w:t>
            </w:r>
            <w:r w:rsidR="000C5E13">
              <w:rPr>
                <w:rFonts w:ascii="Arial" w:hAnsi="Arial" w:cs="Arial"/>
                <w:i/>
                <w:sz w:val="18"/>
                <w:szCs w:val="20"/>
              </w:rPr>
              <w:t>(типовое исп.</w:t>
            </w:r>
            <w:r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159419976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</w:t>
            </w:r>
          </w:p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</w:tblGrid>
            <w:tr w:rsidR="00D36018">
              <w:trPr>
                <w:trHeight w:val="216"/>
              </w:trPr>
              <w:tc>
                <w:tcPr>
                  <w:tcW w:w="1169" w:type="dxa"/>
                </w:tcPr>
                <w:p w:rsidR="00D36018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Default="00D3601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723" w:rsidTr="004E7723">
        <w:trPr>
          <w:trHeight w:val="397"/>
        </w:trPr>
        <w:tc>
          <w:tcPr>
            <w:tcW w:w="42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BC6ACA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Максимальный выходной ток</w:t>
            </w:r>
            <w:r w:rsidR="004E7723">
              <w:rPr>
                <w:rFonts w:ascii="Arial" w:hAnsi="Arial" w:cs="Arial"/>
                <w:sz w:val="20"/>
                <w:szCs w:val="20"/>
              </w:rPr>
              <w:t>, 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CC5A6D" w:rsidP="00B729A2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128064240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E772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4E7723" w:rsidP="00B729A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i/>
                <w:sz w:val="18"/>
                <w:szCs w:val="20"/>
              </w:rPr>
              <w:t>(типовое исп.)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24619422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E772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4E772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CC5A6D" w:rsidP="00B729A2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-18045277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E772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723" w:rsidRDefault="004E7723" w:rsidP="00B729A2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36018">
        <w:trPr>
          <w:trHeight w:val="397"/>
        </w:trPr>
        <w:tc>
          <w:tcPr>
            <w:tcW w:w="9477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 w:rsidP="00A72A34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Параметры автоматичес</w:t>
            </w:r>
            <w:r w:rsidR="00A72A34">
              <w:rPr>
                <w:rFonts w:ascii="Arial" w:hAnsi="Arial" w:cs="Arial"/>
                <w:b/>
                <w:sz w:val="20"/>
                <w:szCs w:val="20"/>
              </w:rPr>
              <w:t>ких выключателей после источника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питания</w:t>
            </w:r>
          </w:p>
        </w:tc>
      </w:tr>
      <w:tr w:rsidR="00333923" w:rsidTr="00333923">
        <w:trPr>
          <w:trHeight w:val="419"/>
        </w:trPr>
        <w:tc>
          <w:tcPr>
            <w:tcW w:w="4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23" w:rsidRDefault="00333923" w:rsidP="00A72A34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цепей дискретных входов терм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>нала в шкафу</w:t>
            </w: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23" w:rsidRDefault="00CC5A6D" w:rsidP="0075700C">
            <w:pPr>
              <w:spacing w:line="216" w:lineRule="auto"/>
              <w:rPr>
                <w:rFonts w:ascii="Arial" w:eastAsia="MS Mincho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10304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3392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3339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700C">
              <w:rPr>
                <w:rFonts w:ascii="Arial" w:hAnsi="Arial" w:cs="Arial"/>
                <w:sz w:val="20"/>
                <w:szCs w:val="20"/>
              </w:rPr>
              <w:t>1</w:t>
            </w:r>
            <w:r w:rsidR="00333923">
              <w:rPr>
                <w:rFonts w:ascii="Arial" w:hAnsi="Arial" w:cs="Arial"/>
                <w:sz w:val="20"/>
                <w:szCs w:val="20"/>
              </w:rPr>
              <w:t xml:space="preserve">A, </w:t>
            </w:r>
            <w:proofErr w:type="spellStart"/>
            <w:r w:rsidR="00333923">
              <w:rPr>
                <w:rFonts w:ascii="Arial" w:hAnsi="Arial" w:cs="Arial"/>
                <w:sz w:val="20"/>
                <w:szCs w:val="20"/>
              </w:rPr>
              <w:t>хар</w:t>
            </w:r>
            <w:proofErr w:type="gramStart"/>
            <w:r w:rsidR="00333923">
              <w:rPr>
                <w:rFonts w:ascii="Arial" w:hAnsi="Arial" w:cs="Arial"/>
                <w:sz w:val="20"/>
                <w:szCs w:val="20"/>
              </w:rPr>
              <w:t>.С</w:t>
            </w:r>
            <w:proofErr w:type="spellEnd"/>
            <w:proofErr w:type="gramEnd"/>
            <w:r w:rsidR="003339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92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</w:tr>
      <w:tr w:rsidR="00D36018" w:rsidTr="004E7723">
        <w:trPr>
          <w:trHeight w:val="397"/>
        </w:trPr>
        <w:tc>
          <w:tcPr>
            <w:tcW w:w="4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eastAsia="MS Mincho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47428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>
              <w:rPr>
                <w:rFonts w:ascii="Arial" w:hAnsi="Arial" w:cs="Arial"/>
                <w:sz w:val="20"/>
                <w:szCs w:val="20"/>
              </w:rPr>
              <w:t xml:space="preserve"> другое</w:t>
            </w:r>
          </w:p>
        </w:tc>
        <w:tc>
          <w:tcPr>
            <w:tcW w:w="4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8"/>
            </w:tblGrid>
            <w:tr w:rsidR="00D36018">
              <w:trPr>
                <w:trHeight w:val="223"/>
              </w:trPr>
              <w:tc>
                <w:tcPr>
                  <w:tcW w:w="3758" w:type="dxa"/>
                </w:tcPr>
                <w:p w:rsidR="00D36018" w:rsidRDefault="00D36018">
                  <w:pPr>
                    <w:spacing w:line="216" w:lineRule="auto"/>
                    <w:rPr>
                      <w:rFonts w:ascii="Arial" w:eastAsia="MS Mincho" w:hAnsi="Arial" w:cs="Arial"/>
                    </w:rPr>
                  </w:pPr>
                </w:p>
              </w:tc>
            </w:tr>
          </w:tbl>
          <w:p w:rsidR="00D36018" w:rsidRDefault="00D36018">
            <w:pPr>
              <w:spacing w:line="216" w:lineRule="auto"/>
              <w:rPr>
                <w:rFonts w:ascii="Arial" w:eastAsia="MS Mincho" w:hAnsi="Arial" w:cs="Arial"/>
              </w:rPr>
            </w:pPr>
          </w:p>
        </w:tc>
      </w:tr>
      <w:tr w:rsidR="00333923" w:rsidTr="00333923">
        <w:trPr>
          <w:trHeight w:val="445"/>
        </w:trPr>
        <w:tc>
          <w:tcPr>
            <w:tcW w:w="4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23" w:rsidRDefault="0033392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цепей дискретных выходов те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минала в шкафу</w:t>
            </w: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923" w:rsidRDefault="00CC5A6D" w:rsidP="00333923">
            <w:pPr>
              <w:spacing w:line="216" w:lineRule="auto"/>
              <w:rPr>
                <w:rFonts w:ascii="Arial" w:eastAsia="MS Mincho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952834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3392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75700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333923">
              <w:rPr>
                <w:rFonts w:ascii="Arial" w:hAnsi="Arial" w:cs="Arial"/>
                <w:sz w:val="20"/>
                <w:szCs w:val="20"/>
              </w:rPr>
              <w:t xml:space="preserve">A, </w:t>
            </w:r>
            <w:proofErr w:type="spellStart"/>
            <w:r w:rsidR="00333923">
              <w:rPr>
                <w:rFonts w:ascii="Arial" w:hAnsi="Arial" w:cs="Arial"/>
                <w:sz w:val="20"/>
                <w:szCs w:val="20"/>
              </w:rPr>
              <w:t>хар</w:t>
            </w:r>
            <w:proofErr w:type="gramStart"/>
            <w:r w:rsidR="00333923">
              <w:rPr>
                <w:rFonts w:ascii="Arial" w:hAnsi="Arial" w:cs="Arial"/>
                <w:sz w:val="20"/>
                <w:szCs w:val="20"/>
              </w:rPr>
              <w:t>.С</w:t>
            </w:r>
            <w:proofErr w:type="spellEnd"/>
            <w:proofErr w:type="gramEnd"/>
            <w:r w:rsidR="003339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92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</w:tr>
      <w:tr w:rsidR="00D36018" w:rsidTr="004E7723">
        <w:trPr>
          <w:trHeight w:val="397"/>
        </w:trPr>
        <w:tc>
          <w:tcPr>
            <w:tcW w:w="42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eastAsia="MS Mincho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0007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E33F93">
              <w:rPr>
                <w:rFonts w:ascii="Arial" w:hAnsi="Arial" w:cs="Arial"/>
                <w:sz w:val="20"/>
                <w:szCs w:val="20"/>
              </w:rPr>
              <w:t xml:space="preserve"> другое</w:t>
            </w:r>
          </w:p>
        </w:tc>
        <w:tc>
          <w:tcPr>
            <w:tcW w:w="41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8"/>
            </w:tblGrid>
            <w:tr w:rsidR="00D36018">
              <w:trPr>
                <w:trHeight w:val="223"/>
              </w:trPr>
              <w:tc>
                <w:tcPr>
                  <w:tcW w:w="3758" w:type="dxa"/>
                </w:tcPr>
                <w:p w:rsidR="00D36018" w:rsidRDefault="00D36018">
                  <w:pPr>
                    <w:spacing w:line="216" w:lineRule="auto"/>
                    <w:rPr>
                      <w:rFonts w:ascii="Arial" w:eastAsia="MS Mincho" w:hAnsi="Arial" w:cs="Arial"/>
                    </w:rPr>
                  </w:pPr>
                </w:p>
              </w:tc>
            </w:tr>
          </w:tbl>
          <w:p w:rsidR="00D36018" w:rsidRDefault="00D36018">
            <w:pPr>
              <w:spacing w:line="216" w:lineRule="auto"/>
              <w:rPr>
                <w:rFonts w:ascii="Arial" w:eastAsia="MS Mincho" w:hAnsi="Arial" w:cs="Arial"/>
              </w:rPr>
            </w:pPr>
          </w:p>
        </w:tc>
      </w:tr>
      <w:tr w:rsidR="00D36018" w:rsidTr="001241B3">
        <w:trPr>
          <w:trHeight w:val="457"/>
        </w:trPr>
        <w:tc>
          <w:tcPr>
            <w:tcW w:w="42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отходящих линий</w:t>
            </w:r>
          </w:p>
        </w:tc>
        <w:tc>
          <w:tcPr>
            <w:tcW w:w="52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 w:rsidP="0033392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</w:rPr>
                <w:id w:val="77799849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eastAsia="MS Mincho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  <w:r w:rsidR="0075700C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E33F93">
              <w:rPr>
                <w:rFonts w:ascii="Arial" w:hAnsi="Arial" w:cs="Arial"/>
                <w:sz w:val="20"/>
                <w:szCs w:val="20"/>
              </w:rPr>
              <w:t xml:space="preserve">A, </w:t>
            </w:r>
            <w:proofErr w:type="spellStart"/>
            <w:r w:rsidR="00E33F93">
              <w:rPr>
                <w:rFonts w:ascii="Arial" w:hAnsi="Arial" w:cs="Arial"/>
                <w:sz w:val="20"/>
                <w:szCs w:val="20"/>
              </w:rPr>
              <w:t>хар</w:t>
            </w:r>
            <w:proofErr w:type="gramStart"/>
            <w:r w:rsidR="00E33F93">
              <w:rPr>
                <w:rFonts w:ascii="Arial" w:hAnsi="Arial" w:cs="Arial"/>
                <w:sz w:val="20"/>
                <w:szCs w:val="20"/>
              </w:rPr>
              <w:t>.</w:t>
            </w:r>
            <w:r w:rsidR="005047D1"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proofErr w:type="gramEnd"/>
            <w:r w:rsidR="00E33F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F93"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</w:tr>
      <w:tr w:rsidR="00D36018" w:rsidTr="001241B3">
        <w:trPr>
          <w:trHeight w:val="319"/>
        </w:trPr>
        <w:tc>
          <w:tcPr>
            <w:tcW w:w="4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eastAsia="MS Mincho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</w:t>
            </w:r>
          </w:p>
        </w:tc>
        <w:tc>
          <w:tcPr>
            <w:tcW w:w="4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vertAnchor="text" w:horzAnchor="margin" w:tblpXSpec="right" w:tblpY="-3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8"/>
            </w:tblGrid>
            <w:tr w:rsidR="00D36018">
              <w:trPr>
                <w:trHeight w:val="223"/>
              </w:trPr>
              <w:tc>
                <w:tcPr>
                  <w:tcW w:w="3758" w:type="dxa"/>
                </w:tcPr>
                <w:p w:rsidR="00D36018" w:rsidRDefault="00D36018">
                  <w:pPr>
                    <w:spacing w:line="216" w:lineRule="auto"/>
                    <w:rPr>
                      <w:rFonts w:ascii="Arial" w:eastAsia="MS Mincho" w:hAnsi="Arial" w:cs="Arial"/>
                    </w:rPr>
                  </w:pPr>
                </w:p>
              </w:tc>
            </w:tr>
          </w:tbl>
          <w:p w:rsidR="00D36018" w:rsidRDefault="00D36018">
            <w:pPr>
              <w:spacing w:line="216" w:lineRule="auto"/>
              <w:rPr>
                <w:rFonts w:ascii="Arial" w:eastAsia="MS Mincho" w:hAnsi="Arial" w:cs="Arial"/>
              </w:rPr>
            </w:pPr>
          </w:p>
        </w:tc>
      </w:tr>
      <w:tr w:rsidR="00D36018" w:rsidTr="004E7723">
        <w:trPr>
          <w:trHeight w:val="397"/>
        </w:trPr>
        <w:tc>
          <w:tcPr>
            <w:tcW w:w="42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Кол-во,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827482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587975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другое</w:t>
            </w:r>
          </w:p>
          <w:tbl>
            <w:tblPr>
              <w:tblStyle w:val="a9"/>
              <w:tblpPr w:leftFromText="180" w:rightFromText="180" w:vertAnchor="text" w:horzAnchor="margin" w:tblpXSpec="right" w:tblpY="-16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</w:tblGrid>
            <w:tr w:rsidR="00D36018">
              <w:trPr>
                <w:trHeight w:val="216"/>
              </w:trPr>
              <w:tc>
                <w:tcPr>
                  <w:tcW w:w="851" w:type="dxa"/>
                </w:tcPr>
                <w:p w:rsidR="00D36018" w:rsidRDefault="00D36018">
                  <w:pPr>
                    <w:spacing w:line="21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36018" w:rsidRDefault="00D36018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97"/>
        </w:trPr>
        <w:tc>
          <w:tcPr>
            <w:tcW w:w="9477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Контроль сопротивления изоляции </w:t>
            </w:r>
            <w:r w:rsidR="00A72A34">
              <w:rPr>
                <w:rFonts w:ascii="Arial" w:hAnsi="Arial" w:cs="Arial"/>
                <w:b/>
                <w:sz w:val="20"/>
                <w:szCs w:val="20"/>
              </w:rPr>
              <w:t>после источника питания</w:t>
            </w:r>
          </w:p>
        </w:tc>
      </w:tr>
      <w:tr w:rsidR="00D36018" w:rsidTr="004E7723">
        <w:trPr>
          <w:trHeight w:val="397"/>
        </w:trPr>
        <w:tc>
          <w:tcPr>
            <w:tcW w:w="42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устройства контроля изоляции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95206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  <w:r>
              <w:rPr>
                <w:rFonts w:ascii="Arial" w:hAnsi="Arial" w:cs="Arial"/>
                <w:i/>
                <w:sz w:val="18"/>
                <w:szCs w:val="20"/>
              </w:rPr>
              <w:t>(типовое исполнение)</w:t>
            </w:r>
          </w:p>
        </w:tc>
        <w:tc>
          <w:tcPr>
            <w:tcW w:w="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CC5A6D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36403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33F93">
                  <w:rPr>
                    <w:rFonts w:ascii="Arial" w:hAnsi="Arial" w:cs="Arial"/>
                    <w:sz w:val="20"/>
                    <w:szCs w:val="20"/>
                  </w:rPr>
                  <w:sym w:font="Wingdings 2" w:char="F0A3"/>
                </w:r>
              </w:sdtContent>
            </w:sdt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D36018" w:rsidRDefault="00D36018">
      <w:pPr>
        <w:pStyle w:val="af8"/>
        <w:rPr>
          <w:rFonts w:ascii="Arial" w:hAnsi="Arial" w:cs="Arial"/>
          <w:sz w:val="20"/>
          <w:szCs w:val="20"/>
        </w:rPr>
      </w:pPr>
    </w:p>
    <w:p w:rsidR="00D36018" w:rsidRDefault="00E33F93" w:rsidP="00DE7091">
      <w:pPr>
        <w:pStyle w:val="af8"/>
        <w:keepNext/>
        <w:numPr>
          <w:ilvl w:val="0"/>
          <w:numId w:val="22"/>
        </w:numPr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Выбор комплектации ЗИП</w:t>
      </w:r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8930"/>
      </w:tblGrid>
      <w:tr w:rsidR="000F420C" w:rsidRPr="00EA1EC2" w:rsidTr="001241B3">
        <w:trPr>
          <w:trHeight w:val="340"/>
        </w:trPr>
        <w:tc>
          <w:tcPr>
            <w:tcW w:w="36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-20991674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0F420C" w:rsidRPr="00EA1EC2" w:rsidRDefault="000F420C" w:rsidP="007E20F3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EA1EC2">
                  <w:rPr>
                    <w:rFonts w:ascii="Arial" w:hAnsi="Arial" w:cs="Arial"/>
                    <w:sz w:val="20"/>
                    <w:szCs w:val="22"/>
                  </w:rPr>
                  <w:sym w:font="Wingdings 2" w:char="F0A3"/>
                </w:r>
              </w:p>
            </w:sdtContent>
          </w:sdt>
        </w:tc>
        <w:tc>
          <w:tcPr>
            <w:tcW w:w="8930" w:type="dxa"/>
            <w:shd w:val="clear" w:color="auto" w:fill="auto"/>
            <w:vAlign w:val="center"/>
          </w:tcPr>
          <w:p w:rsidR="000F420C" w:rsidRPr="00EA1EC2" w:rsidRDefault="000F420C" w:rsidP="007E20F3">
            <w:pPr>
              <w:rPr>
                <w:rFonts w:ascii="Arial" w:hAnsi="Arial" w:cs="Arial"/>
                <w:sz w:val="20"/>
                <w:szCs w:val="22"/>
              </w:rPr>
            </w:pPr>
            <w:r w:rsidRPr="00EA1EC2">
              <w:rPr>
                <w:rFonts w:ascii="Arial" w:hAnsi="Arial" w:cs="Arial"/>
                <w:sz w:val="20"/>
                <w:szCs w:val="22"/>
              </w:rPr>
              <w:t xml:space="preserve">Блок логики и питания </w:t>
            </w:r>
            <w:r w:rsidRPr="00610D46">
              <w:rPr>
                <w:rFonts w:ascii="Arial" w:hAnsi="Arial" w:cs="Arial"/>
                <w:sz w:val="18"/>
                <w:szCs w:val="22"/>
              </w:rPr>
              <w:t>(</w:t>
            </w:r>
            <w:r w:rsidRPr="00610D46">
              <w:rPr>
                <w:rFonts w:ascii="Arial" w:hAnsi="Arial" w:cs="Arial"/>
                <w:i/>
                <w:sz w:val="18"/>
                <w:szCs w:val="22"/>
              </w:rPr>
              <w:t>типовое исполнение</w:t>
            </w:r>
            <w:r w:rsidRPr="00610D46">
              <w:rPr>
                <w:rFonts w:ascii="Arial" w:hAnsi="Arial" w:cs="Arial"/>
                <w:sz w:val="18"/>
                <w:szCs w:val="22"/>
              </w:rPr>
              <w:t>)</w:t>
            </w:r>
          </w:p>
        </w:tc>
      </w:tr>
      <w:tr w:rsidR="000F420C" w:rsidRPr="00EA1EC2" w:rsidTr="001241B3">
        <w:trPr>
          <w:trHeight w:val="340"/>
        </w:trPr>
        <w:tc>
          <w:tcPr>
            <w:tcW w:w="36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-4821655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0F420C" w:rsidRPr="00EA1EC2" w:rsidRDefault="000F420C" w:rsidP="007E20F3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EA1EC2">
                  <w:rPr>
                    <w:rFonts w:ascii="Arial" w:hAnsi="Arial" w:cs="Arial"/>
                    <w:sz w:val="20"/>
                    <w:szCs w:val="22"/>
                  </w:rPr>
                  <w:sym w:font="Wingdings 2" w:char="F0A3"/>
                </w:r>
              </w:p>
            </w:sdtContent>
          </w:sdt>
        </w:tc>
        <w:tc>
          <w:tcPr>
            <w:tcW w:w="8930" w:type="dxa"/>
            <w:shd w:val="clear" w:color="auto" w:fill="auto"/>
            <w:vAlign w:val="center"/>
          </w:tcPr>
          <w:p w:rsidR="000F420C" w:rsidRPr="00EA1EC2" w:rsidRDefault="000F420C" w:rsidP="007E20F3">
            <w:pPr>
              <w:rPr>
                <w:rFonts w:ascii="Arial" w:hAnsi="Arial" w:cs="Arial"/>
                <w:sz w:val="20"/>
                <w:szCs w:val="22"/>
              </w:rPr>
            </w:pPr>
            <w:r w:rsidRPr="00EA1EC2">
              <w:rPr>
                <w:rFonts w:ascii="Arial" w:hAnsi="Arial" w:cs="Arial"/>
                <w:sz w:val="20"/>
                <w:szCs w:val="22"/>
              </w:rPr>
              <w:t>Комплект запасных блоков</w:t>
            </w:r>
            <w:proofErr w:type="gramStart"/>
            <w:r w:rsidRPr="00EA1EC2">
              <w:rPr>
                <w:rFonts w:ascii="Arial" w:hAnsi="Arial" w:cs="Arial"/>
                <w:sz w:val="20"/>
                <w:szCs w:val="22"/>
                <w:vertAlign w:val="superscript"/>
              </w:rPr>
              <w:t>1</w:t>
            </w:r>
            <w:proofErr w:type="gramEnd"/>
          </w:p>
        </w:tc>
      </w:tr>
      <w:tr w:rsidR="000F420C" w:rsidRPr="00EA1EC2" w:rsidTr="001241B3">
        <w:trPr>
          <w:trHeight w:val="340"/>
        </w:trPr>
        <w:tc>
          <w:tcPr>
            <w:tcW w:w="36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-92087503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0F420C" w:rsidRPr="00EA1EC2" w:rsidRDefault="000F420C" w:rsidP="007E20F3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EA1EC2">
                  <w:rPr>
                    <w:rFonts w:ascii="Arial" w:hAnsi="Arial" w:cs="Arial"/>
                    <w:sz w:val="20"/>
                    <w:szCs w:val="22"/>
                  </w:rPr>
                  <w:sym w:font="Wingdings 2" w:char="F0A3"/>
                </w:r>
              </w:p>
            </w:sdtContent>
          </w:sdt>
        </w:tc>
        <w:tc>
          <w:tcPr>
            <w:tcW w:w="8930" w:type="dxa"/>
            <w:shd w:val="clear" w:color="auto" w:fill="auto"/>
            <w:vAlign w:val="center"/>
          </w:tcPr>
          <w:p w:rsidR="000F420C" w:rsidRPr="00EA1EC2" w:rsidRDefault="000F420C" w:rsidP="007E20F3">
            <w:pPr>
              <w:rPr>
                <w:rFonts w:ascii="Arial" w:hAnsi="Arial" w:cs="Arial"/>
                <w:sz w:val="20"/>
                <w:szCs w:val="22"/>
              </w:rPr>
            </w:pPr>
            <w:r w:rsidRPr="00EA1EC2">
              <w:rPr>
                <w:rFonts w:ascii="Arial" w:hAnsi="Arial" w:cs="Arial"/>
                <w:sz w:val="20"/>
                <w:szCs w:val="22"/>
              </w:rPr>
              <w:t>Терминал</w:t>
            </w:r>
            <w:proofErr w:type="gramStart"/>
            <w:r w:rsidRPr="00EA1EC2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proofErr w:type="gramEnd"/>
          </w:p>
        </w:tc>
      </w:tr>
      <w:tr w:rsidR="000F420C" w:rsidRPr="00EA1EC2" w:rsidTr="001241B3">
        <w:trPr>
          <w:trHeight w:val="340"/>
        </w:trPr>
        <w:tc>
          <w:tcPr>
            <w:tcW w:w="36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2"/>
              </w:rPr>
              <w:id w:val="38190780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0F420C" w:rsidRPr="00EA1EC2" w:rsidRDefault="000F420C" w:rsidP="007E20F3">
                <w:pPr>
                  <w:rPr>
                    <w:rFonts w:ascii="Arial" w:hAnsi="Arial" w:cs="Arial"/>
                    <w:sz w:val="20"/>
                    <w:szCs w:val="22"/>
                  </w:rPr>
                </w:pPr>
                <w:r w:rsidRPr="00EA1EC2">
                  <w:rPr>
                    <w:rFonts w:ascii="Arial" w:hAnsi="Arial" w:cs="Arial"/>
                    <w:sz w:val="20"/>
                    <w:szCs w:val="22"/>
                  </w:rPr>
                  <w:sym w:font="Wingdings 2" w:char="F0A3"/>
                </w:r>
              </w:p>
            </w:sdtContent>
          </w:sdt>
        </w:tc>
        <w:tc>
          <w:tcPr>
            <w:tcW w:w="8930" w:type="dxa"/>
            <w:shd w:val="clear" w:color="auto" w:fill="auto"/>
            <w:vAlign w:val="center"/>
          </w:tcPr>
          <w:p w:rsidR="000F420C" w:rsidRPr="00EA1EC2" w:rsidRDefault="000F420C" w:rsidP="007E20F3">
            <w:pPr>
              <w:rPr>
                <w:rFonts w:ascii="Arial" w:hAnsi="Arial" w:cs="Arial"/>
                <w:sz w:val="20"/>
                <w:szCs w:val="22"/>
              </w:rPr>
            </w:pPr>
            <w:r w:rsidRPr="00EA1EC2">
              <w:rPr>
                <w:rFonts w:ascii="Arial" w:hAnsi="Arial" w:cs="Arial"/>
                <w:sz w:val="20"/>
                <w:szCs w:val="22"/>
              </w:rPr>
              <w:t>Не требуется</w:t>
            </w:r>
          </w:p>
        </w:tc>
      </w:tr>
    </w:tbl>
    <w:p w:rsidR="000F420C" w:rsidRPr="00DE7091" w:rsidRDefault="00562A89" w:rsidP="000F420C">
      <w:pPr>
        <w:jc w:val="both"/>
        <w:rPr>
          <w:rFonts w:ascii="Arial" w:hAnsi="Arial" w:cs="Arial"/>
          <w:spacing w:val="-2"/>
          <w:sz w:val="18"/>
          <w:szCs w:val="22"/>
        </w:rPr>
      </w:pPr>
      <w:proofErr w:type="gramStart"/>
      <w:r>
        <w:rPr>
          <w:rFonts w:ascii="Arial" w:hAnsi="Arial" w:cs="Arial"/>
          <w:spacing w:val="-2"/>
          <w:sz w:val="18"/>
          <w:szCs w:val="22"/>
        </w:rPr>
        <w:t>1. п</w:t>
      </w:r>
      <w:r w:rsidR="000F420C" w:rsidRPr="00DE7091">
        <w:rPr>
          <w:rFonts w:ascii="Arial" w:hAnsi="Arial" w:cs="Arial"/>
          <w:spacing w:val="-2"/>
          <w:sz w:val="18"/>
          <w:szCs w:val="22"/>
        </w:rPr>
        <w:t>оставляется по одному блоку каждого типа, используемых в шкафах ШЭЭ 24Х и ШНЭ 209Х данной поставки;</w:t>
      </w:r>
      <w:proofErr w:type="gramEnd"/>
    </w:p>
    <w:p w:rsidR="00D36018" w:rsidRDefault="00562A89" w:rsidP="00DE7091">
      <w:pPr>
        <w:jc w:val="both"/>
        <w:rPr>
          <w:sz w:val="18"/>
        </w:rPr>
      </w:pPr>
      <w:proofErr w:type="gramStart"/>
      <w:r>
        <w:rPr>
          <w:rFonts w:ascii="Arial" w:hAnsi="Arial" w:cs="Arial"/>
          <w:sz w:val="18"/>
          <w:szCs w:val="22"/>
        </w:rPr>
        <w:t>2. </w:t>
      </w:r>
      <w:r w:rsidR="000F420C" w:rsidRPr="00EE7802">
        <w:rPr>
          <w:rFonts w:ascii="Arial" w:hAnsi="Arial" w:cs="Arial"/>
          <w:sz w:val="18"/>
          <w:szCs w:val="22"/>
        </w:rPr>
        <w:t>поставляется каждый тип терминала и/или модуля расширения, используемых в шкафах ШЭЭ 24Х и ШНЭ 209Х данной п</w:t>
      </w:r>
      <w:r w:rsidR="000F420C" w:rsidRPr="00EE7802">
        <w:rPr>
          <w:rFonts w:ascii="Arial" w:hAnsi="Arial" w:cs="Arial"/>
          <w:sz w:val="18"/>
          <w:szCs w:val="22"/>
        </w:rPr>
        <w:t>о</w:t>
      </w:r>
      <w:r w:rsidR="000F420C" w:rsidRPr="00EE7802">
        <w:rPr>
          <w:rFonts w:ascii="Arial" w:hAnsi="Arial" w:cs="Arial"/>
          <w:sz w:val="18"/>
          <w:szCs w:val="22"/>
        </w:rPr>
        <w:t>ставки.</w:t>
      </w:r>
      <w:proofErr w:type="gramEnd"/>
    </w:p>
    <w:p w:rsidR="00D36018" w:rsidRDefault="00E33F93" w:rsidP="00DE7091">
      <w:pPr>
        <w:pStyle w:val="af8"/>
        <w:pageBreakBefore/>
        <w:numPr>
          <w:ilvl w:val="0"/>
          <w:numId w:val="22"/>
        </w:numPr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Функции шкафа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32"/>
        <w:gridCol w:w="602"/>
        <w:gridCol w:w="1505"/>
        <w:gridCol w:w="473"/>
        <w:gridCol w:w="2090"/>
        <w:gridCol w:w="561"/>
        <w:gridCol w:w="903"/>
        <w:gridCol w:w="166"/>
        <w:gridCol w:w="325"/>
        <w:gridCol w:w="7"/>
        <w:gridCol w:w="613"/>
        <w:gridCol w:w="2637"/>
      </w:tblGrid>
      <w:tr w:rsidR="007D1EBF" w:rsidTr="00D206AC">
        <w:trPr>
          <w:trHeight w:val="340"/>
        </w:trPr>
        <w:tc>
          <w:tcPr>
            <w:tcW w:w="226" w:type="pct"/>
            <w:vMerge w:val="restart"/>
            <w:shd w:val="clear" w:color="auto" w:fill="auto"/>
            <w:textDirection w:val="btLr"/>
          </w:tcPr>
          <w:p w:rsidR="007D1EBF" w:rsidRDefault="007D1EBF" w:rsidP="00D206AC">
            <w:pPr>
              <w:pStyle w:val="a3"/>
              <w:contextualSpacing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Только для шкафов АУВ</w:t>
            </w:r>
            <w:r w:rsidRPr="009712DE">
              <w:rPr>
                <w:rFonts w:eastAsia="MS Mincho"/>
                <w:sz w:val="20"/>
                <w:szCs w:val="20"/>
              </w:rPr>
              <w:t xml:space="preserve"> и </w:t>
            </w:r>
            <w:r>
              <w:rPr>
                <w:rFonts w:eastAsia="MS Mincho"/>
                <w:sz w:val="20"/>
                <w:szCs w:val="20"/>
              </w:rPr>
              <w:t>ШМУ КРУЭ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40236049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>
            <w:pPr>
              <w:pStyle w:val="a4"/>
              <w:tabs>
                <w:tab w:val="left" w:pos="1395"/>
              </w:tabs>
              <w:spacing w:before="40" w:after="4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Автоматика управления выключателем (АУВ)</w:t>
            </w:r>
          </w:p>
        </w:tc>
      </w:tr>
      <w:tr w:rsidR="007D1EBF" w:rsidTr="00242DE3">
        <w:trPr>
          <w:trHeight w:val="258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7D1EBF" w:rsidRDefault="007D1EBF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sdt>
          <w:sdtPr>
            <w:rPr>
              <w:b/>
              <w:szCs w:val="20"/>
            </w:rPr>
            <w:id w:val="-20178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6" w:type="pct"/>
                <w:shd w:val="clear" w:color="auto" w:fill="auto"/>
                <w:vAlign w:val="center"/>
              </w:tcPr>
              <w:p w:rsidR="007D1EBF" w:rsidRDefault="007D1EBF">
                <w:pPr>
                  <w:pStyle w:val="a4"/>
                  <w:tabs>
                    <w:tab w:val="left" w:pos="1395"/>
                  </w:tabs>
                  <w:spacing w:line="240" w:lineRule="auto"/>
                  <w:ind w:right="0" w:firstLine="0"/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pct"/>
            <w:gridSpan w:val="3"/>
            <w:shd w:val="clear" w:color="auto" w:fill="auto"/>
            <w:vAlign w:val="center"/>
          </w:tcPr>
          <w:p w:rsidR="007D1EBF" w:rsidRDefault="007D1EBF">
            <w:pPr>
              <w:pStyle w:val="a4"/>
              <w:tabs>
                <w:tab w:val="left" w:pos="1395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Трехфазное управление</w:t>
            </w:r>
          </w:p>
        </w:tc>
        <w:tc>
          <w:tcPr>
            <w:tcW w:w="25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47660620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>
                <w:pPr>
                  <w:pStyle w:val="a4"/>
                  <w:tabs>
                    <w:tab w:val="left" w:pos="1395"/>
                  </w:tabs>
                  <w:spacing w:line="240" w:lineRule="auto"/>
                  <w:ind w:right="0" w:firstLine="0"/>
                  <w:jc w:val="left"/>
                  <w:rPr>
                    <w:b/>
                    <w:szCs w:val="20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2133" w:type="pct"/>
            <w:gridSpan w:val="6"/>
            <w:shd w:val="clear" w:color="auto" w:fill="auto"/>
            <w:vAlign w:val="center"/>
          </w:tcPr>
          <w:p w:rsidR="007D1EBF" w:rsidRDefault="007D1EBF">
            <w:pPr>
              <w:pStyle w:val="a4"/>
              <w:tabs>
                <w:tab w:val="left" w:pos="1395"/>
              </w:tabs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Пофазное</w:t>
            </w:r>
            <w:proofErr w:type="spellEnd"/>
            <w:r>
              <w:rPr>
                <w:sz w:val="20"/>
                <w:szCs w:val="20"/>
              </w:rPr>
              <w:t xml:space="preserve"> управление</w:t>
            </w:r>
          </w:p>
        </w:tc>
      </w:tr>
      <w:tr w:rsidR="007D1EBF" w:rsidTr="007D1EBF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32" w:type="pct"/>
            <w:gridSpan w:val="8"/>
            <w:shd w:val="clear" w:color="auto" w:fill="auto"/>
            <w:vAlign w:val="center"/>
          </w:tcPr>
          <w:p w:rsidR="007D1EBF" w:rsidRDefault="007D1EBF" w:rsidP="009712DE">
            <w:pPr>
              <w:pStyle w:val="a4"/>
              <w:spacing w:line="240" w:lineRule="auto"/>
              <w:ind w:right="-25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шкафа отбора напряжения (ШОН) линии</w:t>
            </w:r>
            <w:proofErr w:type="gramStart"/>
            <w:r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7D1EBF">
              <w:tc>
                <w:tcPr>
                  <w:tcW w:w="584" w:type="dxa"/>
                </w:tcPr>
                <w:p w:rsidR="007D1EBF" w:rsidRDefault="007D1EBF">
                  <w:pPr>
                    <w:pStyle w:val="a4"/>
                    <w:spacing w:line="240" w:lineRule="auto"/>
                    <w:ind w:right="14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1EBF" w:rsidRDefault="007D1EBF">
            <w:pPr>
              <w:pStyle w:val="a4"/>
              <w:spacing w:line="240" w:lineRule="auto"/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Iшон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ом</w:t>
            </w:r>
            <w:proofErr w:type="spellEnd"/>
            <w:r>
              <w:rPr>
                <w:sz w:val="20"/>
                <w:szCs w:val="20"/>
              </w:rPr>
              <w:t>, А</w:t>
            </w:r>
          </w:p>
        </w:tc>
      </w:tr>
      <w:tr w:rsidR="007D1EBF" w:rsidTr="007D1EBF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32" w:type="pct"/>
            <w:gridSpan w:val="8"/>
            <w:vMerge w:val="restart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Номинальный ток в цепи электромагнитов управления</w:t>
            </w: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7D1EBF">
              <w:tc>
                <w:tcPr>
                  <w:tcW w:w="584" w:type="dxa"/>
                </w:tcPr>
                <w:p w:rsidR="007D1EBF" w:rsidRDefault="007D1EBF">
                  <w:pPr>
                    <w:pStyle w:val="a4"/>
                    <w:spacing w:line="240" w:lineRule="auto"/>
                    <w:ind w:right="14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1EBF" w:rsidRDefault="007D1EBF">
            <w:pPr>
              <w:pStyle w:val="a4"/>
              <w:spacing w:line="240" w:lineRule="auto"/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Отключения, А</w:t>
            </w:r>
          </w:p>
        </w:tc>
      </w:tr>
      <w:tr w:rsidR="007D1EBF" w:rsidTr="007D1EBF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32" w:type="pct"/>
            <w:gridSpan w:val="8"/>
            <w:vMerge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3"/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"/>
            </w:tblGrid>
            <w:tr w:rsidR="007D1EBF">
              <w:tc>
                <w:tcPr>
                  <w:tcW w:w="584" w:type="dxa"/>
                </w:tcPr>
                <w:p w:rsidR="007D1EBF" w:rsidRDefault="007D1EBF">
                  <w:pPr>
                    <w:pStyle w:val="a4"/>
                    <w:spacing w:line="240" w:lineRule="auto"/>
                    <w:ind w:right="14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1EBF" w:rsidRDefault="007D1EBF">
            <w:pPr>
              <w:pStyle w:val="a4"/>
              <w:spacing w:line="240" w:lineRule="auto"/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Включения, А</w:t>
            </w:r>
          </w:p>
        </w:tc>
      </w:tr>
      <w:tr w:rsidR="007D1EBF" w:rsidTr="00D206AC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1760504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в шкафу автоматических выключателей с </w:t>
            </w:r>
            <w:proofErr w:type="gramStart"/>
            <w:r>
              <w:rPr>
                <w:sz w:val="20"/>
                <w:szCs w:val="20"/>
              </w:rPr>
              <w:t>независимым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расцепителем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действия защиты ЭМУ от длительного протекания тока):</w:t>
            </w:r>
          </w:p>
        </w:tc>
      </w:tr>
      <w:tr w:rsidR="007D1EBF" w:rsidTr="007D1EBF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1" w:type="pct"/>
            <w:gridSpan w:val="9"/>
            <w:vMerge w:val="restart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 автоматических выключателей</w:t>
            </w: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7D1EBF">
              <w:tc>
                <w:tcPr>
                  <w:tcW w:w="360" w:type="dxa"/>
                </w:tcPr>
                <w:p w:rsidR="007D1EBF" w:rsidRDefault="007D1EBF">
                  <w:pPr>
                    <w:pStyle w:val="a4"/>
                    <w:spacing w:line="240" w:lineRule="auto"/>
                    <w:ind w:right="14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1EBF" w:rsidRDefault="007D1EBF">
            <w:pPr>
              <w:pStyle w:val="a4"/>
              <w:spacing w:line="240" w:lineRule="auto"/>
              <w:ind w:right="14" w:firstLine="0"/>
              <w:rPr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D1EBF" w:rsidRDefault="007D1EBF" w:rsidP="009712DE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Хар</w:t>
            </w:r>
            <w:proofErr w:type="spellEnd"/>
            <w:r>
              <w:rPr>
                <w:sz w:val="20"/>
                <w:szCs w:val="20"/>
              </w:rPr>
              <w:t>-ка (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Z</w:t>
            </w:r>
            <w:r>
              <w:rPr>
                <w:sz w:val="20"/>
                <w:szCs w:val="20"/>
              </w:rPr>
              <w:t>)</w:t>
            </w:r>
          </w:p>
        </w:tc>
      </w:tr>
      <w:tr w:rsidR="007D1EBF" w:rsidTr="007D1EBF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1" w:type="pct"/>
            <w:gridSpan w:val="9"/>
            <w:vMerge/>
            <w:shd w:val="clear" w:color="auto" w:fill="auto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7D1EBF">
              <w:tc>
                <w:tcPr>
                  <w:tcW w:w="360" w:type="dxa"/>
                </w:tcPr>
                <w:p w:rsidR="007D1EBF" w:rsidRDefault="007D1EBF">
                  <w:pPr>
                    <w:pStyle w:val="a4"/>
                    <w:spacing w:line="240" w:lineRule="auto"/>
                    <w:ind w:right="14"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1EBF" w:rsidRDefault="007D1EBF">
            <w:pPr>
              <w:pStyle w:val="a4"/>
              <w:spacing w:line="240" w:lineRule="auto"/>
              <w:ind w:right="14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I</w:t>
            </w:r>
            <w:proofErr w:type="gramEnd"/>
            <w:r>
              <w:rPr>
                <w:sz w:val="20"/>
                <w:szCs w:val="20"/>
              </w:rPr>
              <w:t>ном</w:t>
            </w:r>
            <w:proofErr w:type="spellEnd"/>
            <w:r>
              <w:rPr>
                <w:sz w:val="20"/>
                <w:szCs w:val="20"/>
              </w:rPr>
              <w:t>, А</w:t>
            </w:r>
          </w:p>
        </w:tc>
      </w:tr>
      <w:tr w:rsidR="007D1EBF" w:rsidTr="00D206AC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44819416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Трехфазное автоматическое повторное включение (ТАПВ)</w:t>
            </w:r>
          </w:p>
        </w:tc>
      </w:tr>
      <w:tr w:rsidR="007D1EBF" w:rsidTr="00D206AC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78859599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Однофазное автоматическое повторное включение (ОАПВ)</w:t>
            </w:r>
          </w:p>
        </w:tc>
      </w:tr>
      <w:tr w:rsidR="007D1EBF" w:rsidTr="00D206AC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283233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Устройство резервирования при отказе выключателя (УРОВ)</w:t>
            </w:r>
          </w:p>
        </w:tc>
      </w:tr>
      <w:tr w:rsidR="007D1EBF" w:rsidTr="00D206AC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 w:rsidP="00B22E31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45751557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 w:rsidP="00B22E31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 w:rsidP="00814836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Управляемая коммутация высоковольтного выключателя (УК)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7D1EBF" w:rsidTr="00D206AC">
        <w:trPr>
          <w:trHeight w:val="340"/>
        </w:trPr>
        <w:tc>
          <w:tcPr>
            <w:tcW w:w="226" w:type="pct"/>
            <w:vMerge/>
            <w:shd w:val="clear" w:color="auto" w:fill="auto"/>
          </w:tcPr>
          <w:p w:rsidR="007D1EBF" w:rsidRDefault="007D1EBF" w:rsidP="00B22E31">
            <w:pPr>
              <w:pStyle w:val="a3"/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8931186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7D1EBF" w:rsidRDefault="007D1EBF" w:rsidP="007D1EBF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530" w:type="pct"/>
            <w:gridSpan w:val="11"/>
            <w:shd w:val="clear" w:color="auto" w:fill="auto"/>
            <w:vAlign w:val="center"/>
          </w:tcPr>
          <w:p w:rsidR="007D1EBF" w:rsidRDefault="007D1EBF" w:rsidP="007D1EBF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Мнемосхема на двери с </w:t>
            </w:r>
            <w:r w:rsidRPr="007D1EBF">
              <w:rPr>
                <w:b/>
                <w:sz w:val="20"/>
                <w:szCs w:val="20"/>
              </w:rPr>
              <w:t>коммутаци</w:t>
            </w:r>
            <w:r>
              <w:rPr>
                <w:b/>
                <w:sz w:val="20"/>
                <w:szCs w:val="20"/>
              </w:rPr>
              <w:t>онной и светосигнальной арматурой</w:t>
            </w:r>
          </w:p>
        </w:tc>
      </w:tr>
      <w:tr w:rsidR="00B22E31">
        <w:trPr>
          <w:trHeight w:val="340"/>
        </w:trPr>
        <w:tc>
          <w:tcPr>
            <w:tcW w:w="226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35549675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774" w:type="pct"/>
            <w:gridSpan w:val="12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Функция оперативных блокировок (</w:t>
            </w:r>
            <w:proofErr w:type="gramStart"/>
            <w:r>
              <w:rPr>
                <w:b/>
                <w:sz w:val="20"/>
                <w:szCs w:val="20"/>
              </w:rPr>
              <w:t>ОБР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B22E31">
        <w:trPr>
          <w:trHeight w:val="340"/>
        </w:trPr>
        <w:tc>
          <w:tcPr>
            <w:tcW w:w="1436" w:type="pct"/>
            <w:gridSpan w:val="4"/>
            <w:vMerge w:val="restart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ключа аварийного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блокирования</w:t>
            </w:r>
          </w:p>
        </w:tc>
        <w:tc>
          <w:tcPr>
            <w:tcW w:w="21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5013155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4"/>
                  <w:tabs>
                    <w:tab w:val="left" w:pos="356"/>
                  </w:tabs>
                  <w:spacing w:before="40" w:after="40" w:line="240" w:lineRule="auto"/>
                  <w:ind w:left="-108" w:right="-103" w:firstLine="0"/>
                  <w:jc w:val="center"/>
                  <w:rPr>
                    <w:szCs w:val="20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347" w:type="pct"/>
            <w:gridSpan w:val="8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возможностью установки </w:t>
            </w:r>
            <w:r>
              <w:rPr>
                <w:i/>
                <w:sz w:val="18"/>
                <w:szCs w:val="20"/>
              </w:rPr>
              <w:t>(типовое исполнение)</w:t>
            </w:r>
            <w:r>
              <w:rPr>
                <w:sz w:val="20"/>
                <w:szCs w:val="20"/>
              </w:rPr>
              <w:t>:</w:t>
            </w:r>
          </w:p>
          <w:p w:rsidR="00B22E31" w:rsidRDefault="00B22E31" w:rsidP="00B22E31">
            <w:pPr>
              <w:pStyle w:val="a4"/>
              <w:numPr>
                <w:ilvl w:val="0"/>
                <w:numId w:val="18"/>
              </w:numPr>
              <w:spacing w:line="240" w:lineRule="auto"/>
              <w:ind w:left="45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навесного замка со </w:t>
            </w:r>
            <w:proofErr w:type="gramStart"/>
            <w:r>
              <w:rPr>
                <w:sz w:val="20"/>
                <w:szCs w:val="20"/>
              </w:rPr>
              <w:t>съемным</w:t>
            </w:r>
            <w:proofErr w:type="gramEnd"/>
            <w:r>
              <w:rPr>
                <w:sz w:val="20"/>
                <w:szCs w:val="20"/>
              </w:rPr>
              <w:t xml:space="preserve"> нетиповым ключом</w:t>
            </w:r>
            <w:r w:rsidR="00242DE3">
              <w:rPr>
                <w:sz w:val="20"/>
                <w:szCs w:val="20"/>
                <w:vertAlign w:val="superscript"/>
              </w:rPr>
              <w:t>3</w:t>
            </w:r>
          </w:p>
          <w:p w:rsidR="00B22E31" w:rsidRDefault="00B22E31" w:rsidP="00B22E31">
            <w:pPr>
              <w:pStyle w:val="a4"/>
              <w:numPr>
                <w:ilvl w:val="0"/>
                <w:numId w:val="18"/>
              </w:numPr>
              <w:spacing w:line="240" w:lineRule="auto"/>
              <w:ind w:left="45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контрольной пломбы</w:t>
            </w:r>
            <w:r w:rsidR="00242DE3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B22E31" w:rsidTr="00242DE3">
        <w:trPr>
          <w:trHeight w:val="193"/>
        </w:trPr>
        <w:tc>
          <w:tcPr>
            <w:tcW w:w="1436" w:type="pct"/>
            <w:gridSpan w:val="4"/>
            <w:vMerge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5807158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4"/>
                  <w:tabs>
                    <w:tab w:val="left" w:pos="356"/>
                  </w:tabs>
                  <w:spacing w:before="40" w:after="40" w:line="240" w:lineRule="auto"/>
                  <w:ind w:left="-108" w:right="-103" w:firstLine="0"/>
                  <w:jc w:val="center"/>
                  <w:rPr>
                    <w:szCs w:val="20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347" w:type="pct"/>
            <w:gridSpan w:val="8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встроенным замком со съемным нетиповым ключом</w:t>
            </w:r>
          </w:p>
        </w:tc>
      </w:tr>
      <w:tr w:rsidR="00B22E31">
        <w:trPr>
          <w:trHeight w:val="340"/>
        </w:trPr>
        <w:tc>
          <w:tcPr>
            <w:tcW w:w="1436" w:type="pct"/>
            <w:gridSpan w:val="4"/>
            <w:vMerge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72056062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Pr="007F0A37" w:rsidRDefault="00B22E31" w:rsidP="00B22E31">
                <w:pPr>
                  <w:pStyle w:val="a4"/>
                  <w:tabs>
                    <w:tab w:val="left" w:pos="356"/>
                  </w:tabs>
                  <w:spacing w:before="40" w:after="40" w:line="240" w:lineRule="auto"/>
                  <w:ind w:left="-108" w:right="-103" w:firstLine="0"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3347" w:type="pct"/>
            <w:gridSpan w:val="8"/>
            <w:shd w:val="clear" w:color="auto" w:fill="auto"/>
            <w:vAlign w:val="center"/>
          </w:tcPr>
          <w:p w:rsidR="00B22E31" w:rsidRDefault="00B22E31" w:rsidP="002750AE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ключи с возможностью подтверждения операции деблок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путем ввода пароля на передней панели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минала (</w:t>
            </w:r>
            <w:r w:rsidR="002750AE">
              <w:rPr>
                <w:color w:val="000000" w:themeColor="text1"/>
                <w:sz w:val="20"/>
                <w:szCs w:val="20"/>
              </w:rPr>
              <w:t>не более 48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электронных ключей на один терминал)</w:t>
            </w:r>
          </w:p>
        </w:tc>
      </w:tr>
      <w:tr w:rsidR="00B22E31">
        <w:trPr>
          <w:trHeight w:val="340"/>
        </w:trPr>
        <w:tc>
          <w:tcPr>
            <w:tcW w:w="226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45046491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774" w:type="pct"/>
            <w:gridSpan w:val="12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Функция управления коммутационными аппаратами (управление КА)</w:t>
            </w:r>
          </w:p>
        </w:tc>
      </w:tr>
      <w:tr w:rsidR="00B22E31" w:rsidTr="00242DE3">
        <w:trPr>
          <w:trHeight w:hRule="exact" w:val="730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Логику </w:t>
            </w:r>
            <w:proofErr w:type="gramStart"/>
            <w:r>
              <w:rPr>
                <w:sz w:val="20"/>
              </w:rPr>
              <w:t>ОБ</w:t>
            </w:r>
            <w:r w:rsidR="00D0318A"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 xml:space="preserve"> и/или управления КА выполнить в соответствии с указанной РД</w:t>
            </w:r>
            <w:r w:rsidR="00242DE3"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</w:rPr>
              <w:t>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69"/>
            </w:tblGrid>
            <w:tr w:rsidR="00B22E31">
              <w:tc>
                <w:tcPr>
                  <w:tcW w:w="9269" w:type="dxa"/>
                </w:tcPr>
                <w:p w:rsidR="00B22E31" w:rsidRDefault="00B22E31" w:rsidP="00B22E31">
                  <w:pPr>
                    <w:pStyle w:val="a4"/>
                    <w:spacing w:before="40" w:after="40" w:line="240" w:lineRule="auto"/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22E31" w:rsidRDefault="00B22E31" w:rsidP="00B22E31">
            <w:pPr>
              <w:pStyle w:val="a4"/>
              <w:spacing w:before="40" w:after="4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22E31">
        <w:trPr>
          <w:trHeight w:hRule="exact" w:val="510"/>
        </w:trPr>
        <w:tc>
          <w:tcPr>
            <w:tcW w:w="226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77891635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4774" w:type="pct"/>
            <w:gridSpan w:val="12"/>
            <w:shd w:val="clear" w:color="auto" w:fill="auto"/>
            <w:vAlign w:val="center"/>
          </w:tcPr>
          <w:p w:rsidR="00B22E31" w:rsidRDefault="00B22E31" w:rsidP="00242DE3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Функция измерения и обработки электрических и технологических параметров присоединения (функция СИ)</w:t>
            </w:r>
            <w:r w:rsidR="00242DE3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B22E31">
        <w:trPr>
          <w:trHeight w:hRule="exact" w:val="340"/>
        </w:trPr>
        <w:tc>
          <w:tcPr>
            <w:tcW w:w="3282" w:type="pct"/>
            <w:gridSpan w:val="8"/>
            <w:vMerge w:val="restart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sz w:val="20"/>
                <w:szCs w:val="20"/>
              </w:rPr>
              <w:br w:type="page"/>
              <w:t>Первичная метрологическая поверка</w:t>
            </w: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35826876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490" w:type="pct"/>
            <w:gridSpan w:val="2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Требуется</w:t>
            </w:r>
          </w:p>
        </w:tc>
      </w:tr>
      <w:tr w:rsidR="00B22E31">
        <w:trPr>
          <w:trHeight w:hRule="exact" w:val="340"/>
        </w:trPr>
        <w:tc>
          <w:tcPr>
            <w:tcW w:w="3282" w:type="pct"/>
            <w:gridSpan w:val="8"/>
            <w:vMerge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902955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B22E31" w:rsidRDefault="00B22E31" w:rsidP="00B22E31">
                <w:pPr>
                  <w:pStyle w:val="a3"/>
                  <w:contextualSpacing/>
                  <w:jc w:val="center"/>
                  <w:rPr>
                    <w:rFonts w:eastAsia="MS Mincho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1490" w:type="pct"/>
            <w:gridSpan w:val="2"/>
            <w:shd w:val="clear" w:color="auto" w:fill="auto"/>
            <w:vAlign w:val="center"/>
          </w:tcPr>
          <w:p w:rsidR="00B22E31" w:rsidRDefault="00B22E31" w:rsidP="00B22E31">
            <w:pPr>
              <w:pStyle w:val="a4"/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требуется</w:t>
            </w:r>
          </w:p>
        </w:tc>
      </w:tr>
    </w:tbl>
    <w:p w:rsidR="00D36018" w:rsidRDefault="00C36823">
      <w:pPr>
        <w:spacing w:after="120"/>
        <w:contextualSpacing/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1</w:t>
      </w:r>
      <w:r w:rsidR="00E33F93">
        <w:rPr>
          <w:rFonts w:ascii="Arial" w:hAnsi="Arial" w:cs="Arial"/>
          <w:sz w:val="18"/>
          <w:szCs w:val="20"/>
        </w:rPr>
        <w:t xml:space="preserve">. указывается при наличии на линии </w:t>
      </w:r>
      <w:r w:rsidR="00E33F93">
        <w:rPr>
          <w:rFonts w:ascii="Arial" w:hAnsi="Arial" w:cs="Arial"/>
          <w:color w:val="000000" w:themeColor="text1"/>
          <w:sz w:val="18"/>
          <w:szCs w:val="20"/>
        </w:rPr>
        <w:t>ШОН;</w:t>
      </w:r>
    </w:p>
    <w:p w:rsidR="00B22E31" w:rsidRDefault="00C36823">
      <w:pPr>
        <w:spacing w:after="120"/>
        <w:contextualSpacing/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0"/>
        </w:rPr>
        <w:t>2</w:t>
      </w:r>
      <w:r w:rsidR="00B22E31">
        <w:rPr>
          <w:rFonts w:ascii="Arial" w:hAnsi="Arial" w:cs="Arial"/>
          <w:color w:val="000000" w:themeColor="text1"/>
          <w:sz w:val="18"/>
          <w:szCs w:val="20"/>
        </w:rPr>
        <w:t>. в литературе устройства с данной функцией также упоминаются как УПНКП (устройства преднамеренной неодновременной коммутации полюсов), а также как устройств</w:t>
      </w:r>
      <w:r w:rsidR="000E2F7D">
        <w:rPr>
          <w:rFonts w:ascii="Arial" w:hAnsi="Arial" w:cs="Arial"/>
          <w:color w:val="000000" w:themeColor="text1"/>
          <w:sz w:val="18"/>
          <w:szCs w:val="20"/>
        </w:rPr>
        <w:t>а</w:t>
      </w:r>
      <w:r w:rsidR="00B22E31">
        <w:rPr>
          <w:rFonts w:ascii="Arial" w:hAnsi="Arial" w:cs="Arial"/>
          <w:color w:val="000000" w:themeColor="text1"/>
          <w:sz w:val="18"/>
          <w:szCs w:val="20"/>
        </w:rPr>
        <w:t xml:space="preserve"> синхронной коммутации (момент коммутации синхронизируется с наиболее бл</w:t>
      </w:r>
      <w:r w:rsidR="00B22E31">
        <w:rPr>
          <w:rFonts w:ascii="Arial" w:hAnsi="Arial" w:cs="Arial"/>
          <w:color w:val="000000" w:themeColor="text1"/>
          <w:sz w:val="18"/>
          <w:szCs w:val="20"/>
        </w:rPr>
        <w:t>а</w:t>
      </w:r>
      <w:r w:rsidR="00B22E31">
        <w:rPr>
          <w:rFonts w:ascii="Arial" w:hAnsi="Arial" w:cs="Arial"/>
          <w:color w:val="000000" w:themeColor="text1"/>
          <w:sz w:val="18"/>
          <w:szCs w:val="20"/>
        </w:rPr>
        <w:t>гоприятной точкой на кривой напряжения);</w:t>
      </w:r>
    </w:p>
    <w:p w:rsidR="00242DE3" w:rsidRDefault="00242DE3">
      <w:pPr>
        <w:spacing w:after="120"/>
        <w:contextualSpacing/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0"/>
        </w:rPr>
        <w:t xml:space="preserve">3. </w:t>
      </w:r>
      <w:r w:rsidRPr="006C6AEC">
        <w:rPr>
          <w:rFonts w:ascii="Arial" w:hAnsi="Arial" w:cs="Arial"/>
          <w:sz w:val="18"/>
          <w:szCs w:val="18"/>
        </w:rPr>
        <w:t>навесные замки и пломбы в комплект поставки не входят, при необходимости включения в поставку указать это в доп. тр</w:t>
      </w:r>
      <w:r w:rsidRPr="006C6AEC">
        <w:rPr>
          <w:rFonts w:ascii="Arial" w:hAnsi="Arial" w:cs="Arial"/>
          <w:sz w:val="18"/>
          <w:szCs w:val="18"/>
        </w:rPr>
        <w:t>е</w:t>
      </w:r>
      <w:r w:rsidRPr="006C6AEC">
        <w:rPr>
          <w:rFonts w:ascii="Arial" w:hAnsi="Arial" w:cs="Arial"/>
          <w:sz w:val="18"/>
          <w:szCs w:val="18"/>
        </w:rPr>
        <w:t>бованиях п.10</w:t>
      </w:r>
    </w:p>
    <w:p w:rsidR="00D36018" w:rsidRDefault="00242DE3">
      <w:pPr>
        <w:spacing w:after="120"/>
        <w:contextualSpacing/>
        <w:rPr>
          <w:rFonts w:ascii="Arial" w:hAnsi="Arial" w:cs="Arial"/>
          <w:color w:val="000000" w:themeColor="text1"/>
          <w:sz w:val="18"/>
          <w:szCs w:val="20"/>
        </w:rPr>
      </w:pPr>
      <w:r>
        <w:rPr>
          <w:rFonts w:ascii="Arial" w:hAnsi="Arial" w:cs="Arial"/>
          <w:color w:val="000000" w:themeColor="text1"/>
          <w:sz w:val="18"/>
          <w:szCs w:val="20"/>
        </w:rPr>
        <w:t>4</w:t>
      </w:r>
      <w:r w:rsidR="00E33F93">
        <w:rPr>
          <w:rFonts w:ascii="Arial" w:hAnsi="Arial" w:cs="Arial"/>
          <w:color w:val="000000" w:themeColor="text1"/>
          <w:sz w:val="18"/>
          <w:szCs w:val="20"/>
        </w:rPr>
        <w:t>. при отсутствии рабочей документации необхо</w:t>
      </w:r>
      <w:r w:rsidR="002D1108">
        <w:rPr>
          <w:rFonts w:ascii="Arial" w:hAnsi="Arial" w:cs="Arial"/>
          <w:color w:val="000000" w:themeColor="text1"/>
          <w:sz w:val="18"/>
          <w:szCs w:val="20"/>
        </w:rPr>
        <w:t>димо заполнить приложение</w:t>
      </w:r>
      <w:proofErr w:type="gramStart"/>
      <w:r w:rsidR="002D1108">
        <w:rPr>
          <w:rFonts w:ascii="Arial" w:hAnsi="Arial" w:cs="Arial"/>
          <w:color w:val="000000" w:themeColor="text1"/>
          <w:sz w:val="18"/>
          <w:szCs w:val="20"/>
        </w:rPr>
        <w:t xml:space="preserve"> Б</w:t>
      </w:r>
      <w:proofErr w:type="gramEnd"/>
      <w:r w:rsidR="002D1108">
        <w:rPr>
          <w:rFonts w:ascii="Arial" w:hAnsi="Arial" w:cs="Arial"/>
          <w:color w:val="000000" w:themeColor="text1"/>
          <w:sz w:val="18"/>
          <w:szCs w:val="20"/>
        </w:rPr>
        <w:t xml:space="preserve"> и В;</w:t>
      </w:r>
    </w:p>
    <w:p w:rsidR="00BE5732" w:rsidRPr="002D1108" w:rsidRDefault="00242DE3">
      <w:pPr>
        <w:spacing w:after="120"/>
        <w:contextualSpacing/>
        <w:rPr>
          <w:rFonts w:ascii="Arial" w:hAnsi="Arial" w:cs="Arial"/>
          <w:color w:val="000000" w:themeColor="text1"/>
          <w:spacing w:val="-6"/>
          <w:sz w:val="18"/>
          <w:szCs w:val="20"/>
        </w:rPr>
      </w:pPr>
      <w:r>
        <w:rPr>
          <w:rFonts w:ascii="Arial" w:hAnsi="Arial" w:cs="Arial"/>
          <w:color w:val="000000" w:themeColor="text1"/>
          <w:spacing w:val="-6"/>
          <w:sz w:val="18"/>
          <w:szCs w:val="20"/>
        </w:rPr>
        <w:t>5</w:t>
      </w:r>
      <w:r w:rsidR="00BE5732" w:rsidRPr="002D1108">
        <w:rPr>
          <w:rFonts w:ascii="Arial" w:hAnsi="Arial" w:cs="Arial"/>
          <w:color w:val="000000" w:themeColor="text1"/>
          <w:spacing w:val="-6"/>
          <w:sz w:val="18"/>
          <w:szCs w:val="20"/>
        </w:rPr>
        <w:t xml:space="preserve">. функция может быть выбрана только </w:t>
      </w:r>
      <w:r w:rsidR="002D1108" w:rsidRPr="002D1108">
        <w:rPr>
          <w:rFonts w:ascii="Arial" w:hAnsi="Arial" w:cs="Arial"/>
          <w:color w:val="000000" w:themeColor="text1"/>
          <w:spacing w:val="-6"/>
          <w:sz w:val="18"/>
          <w:szCs w:val="20"/>
        </w:rPr>
        <w:t xml:space="preserve">при наличии в терминале аналоговых входов или блока приема </w:t>
      </w:r>
      <w:r w:rsidR="002D1108" w:rsidRPr="002D1108">
        <w:rPr>
          <w:rFonts w:ascii="Arial" w:hAnsi="Arial" w:cs="Arial"/>
          <w:color w:val="000000" w:themeColor="text1"/>
          <w:spacing w:val="-6"/>
          <w:sz w:val="18"/>
          <w:szCs w:val="20"/>
          <w:lang w:val="en-US"/>
        </w:rPr>
        <w:t>SV</w:t>
      </w:r>
      <w:r w:rsidR="002D1108" w:rsidRPr="002D1108">
        <w:rPr>
          <w:rFonts w:ascii="Arial" w:hAnsi="Arial" w:cs="Arial"/>
          <w:color w:val="000000" w:themeColor="text1"/>
          <w:spacing w:val="-6"/>
          <w:sz w:val="18"/>
          <w:szCs w:val="20"/>
        </w:rPr>
        <w:t>-потоков.</w:t>
      </w:r>
    </w:p>
    <w:p w:rsidR="00D36018" w:rsidRDefault="00D36018">
      <w:pPr>
        <w:rPr>
          <w:rFonts w:ascii="Arial" w:hAnsi="Arial" w:cs="Arial"/>
          <w:sz w:val="20"/>
          <w:szCs w:val="22"/>
        </w:rPr>
      </w:pPr>
    </w:p>
    <w:p w:rsidR="00D36018" w:rsidRDefault="00E33F93">
      <w:pPr>
        <w:pStyle w:val="af8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инхронизация внутренних часов терминала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47"/>
        <w:gridCol w:w="784"/>
        <w:gridCol w:w="9537"/>
      </w:tblGrid>
      <w:tr w:rsidR="005047D1" w:rsidRPr="006A4F64" w:rsidTr="005047D1">
        <w:trPr>
          <w:trHeight w:val="359"/>
        </w:trPr>
        <w:tc>
          <w:tcPr>
            <w:tcW w:w="467" w:type="dxa"/>
            <w:shd w:val="clear" w:color="auto" w:fill="auto"/>
            <w:vAlign w:val="center"/>
          </w:tcPr>
          <w:p w:rsidR="005047D1" w:rsidRPr="006A4F64" w:rsidRDefault="005047D1" w:rsidP="005047D1">
            <w:pPr>
              <w:pStyle w:val="a3"/>
              <w:contextualSpacing/>
              <w:jc w:val="center"/>
              <w:rPr>
                <w:b/>
                <w:sz w:val="20"/>
                <w:szCs w:val="20"/>
              </w:rPr>
            </w:pPr>
            <w:r w:rsidRPr="006A4F64">
              <w:rPr>
                <w:rFonts w:asciiTheme="minorHAnsi" w:eastAsia="MS Mincho" w:hAnsiTheme="minorHAnsi"/>
                <w:noProof/>
                <w:sz w:val="24"/>
              </w:rPr>
              <w:drawing>
                <wp:inline distT="0" distB="0" distL="0" distR="0" wp14:anchorId="0A2031BC" wp14:editId="10209E04">
                  <wp:extent cx="147429" cy="144000"/>
                  <wp:effectExtent l="0" t="0" r="508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9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1" w:type="dxa"/>
            <w:gridSpan w:val="3"/>
            <w:shd w:val="clear" w:color="auto" w:fill="auto"/>
            <w:vAlign w:val="center"/>
          </w:tcPr>
          <w:p w:rsidR="005047D1" w:rsidRPr="00814836" w:rsidRDefault="005047D1" w:rsidP="00814836">
            <w:pPr>
              <w:pStyle w:val="a3"/>
              <w:contextualSpacing/>
              <w:jc w:val="center"/>
              <w:rPr>
                <w:b/>
                <w:spacing w:val="-2"/>
                <w:sz w:val="20"/>
                <w:szCs w:val="20"/>
              </w:rPr>
            </w:pPr>
            <w:r w:rsidRPr="00814836">
              <w:rPr>
                <w:b/>
                <w:spacing w:val="-2"/>
                <w:sz w:val="20"/>
                <w:szCs w:val="20"/>
              </w:rPr>
              <w:t>Программная синхронизация внутренних часов терминала с точностью не хуже 500 мс</w:t>
            </w:r>
            <w:proofErr w:type="gramStart"/>
            <w:r w:rsidRPr="00814836">
              <w:rPr>
                <w:spacing w:val="-2"/>
                <w:sz w:val="20"/>
                <w:szCs w:val="20"/>
                <w:vertAlign w:val="superscript"/>
              </w:rPr>
              <w:t>1</w:t>
            </w:r>
            <w:proofErr w:type="gramEnd"/>
          </w:p>
        </w:tc>
      </w:tr>
      <w:tr w:rsidR="005047D1" w:rsidRPr="006A4F64" w:rsidTr="005047D1">
        <w:trPr>
          <w:trHeight w:val="195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5047D1" w:rsidRPr="006A4F64" w:rsidRDefault="005047D1" w:rsidP="00610D46">
            <w:pPr>
              <w:rPr>
                <w:b/>
                <w:sz w:val="20"/>
                <w:szCs w:val="20"/>
              </w:rPr>
            </w:pPr>
            <w:r w:rsidRPr="006A4F64">
              <w:rPr>
                <w:rFonts w:ascii="Arial" w:hAnsi="Arial" w:cs="Arial"/>
                <w:bCs/>
                <w:sz w:val="20"/>
                <w:szCs w:val="20"/>
              </w:rPr>
              <w:t xml:space="preserve">Протоколы программной синхронизации времени: SNTP, </w:t>
            </w:r>
            <w:proofErr w:type="spellStart"/>
            <w:r w:rsidRPr="006A4F64">
              <w:rPr>
                <w:rFonts w:ascii="Arial" w:hAnsi="Arial" w:cs="Arial"/>
                <w:bCs/>
                <w:sz w:val="20"/>
                <w:szCs w:val="20"/>
              </w:rPr>
              <w:t>Modbus</w:t>
            </w:r>
            <w:proofErr w:type="spellEnd"/>
            <w:r w:rsidRPr="006A4F64">
              <w:rPr>
                <w:rFonts w:ascii="Arial" w:hAnsi="Arial" w:cs="Arial"/>
                <w:bCs/>
                <w:sz w:val="20"/>
                <w:szCs w:val="20"/>
              </w:rPr>
              <w:t xml:space="preserve"> TCP/IP, </w:t>
            </w:r>
            <w:proofErr w:type="spellStart"/>
            <w:r w:rsidRPr="006A4F64">
              <w:rPr>
                <w:rFonts w:ascii="Arial" w:hAnsi="Arial" w:cs="Arial"/>
                <w:bCs/>
                <w:sz w:val="20"/>
                <w:szCs w:val="20"/>
              </w:rPr>
              <w:t>Modb</w:t>
            </w:r>
            <w:r w:rsidR="00610D46">
              <w:rPr>
                <w:rFonts w:ascii="Arial" w:hAnsi="Arial" w:cs="Arial"/>
                <w:bCs/>
                <w:sz w:val="20"/>
                <w:szCs w:val="20"/>
              </w:rPr>
              <w:t>us</w:t>
            </w:r>
            <w:proofErr w:type="spellEnd"/>
            <w:r w:rsidR="00610D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10D46">
              <w:rPr>
                <w:rFonts w:ascii="Arial" w:hAnsi="Arial" w:cs="Arial"/>
                <w:bCs/>
                <w:sz w:val="20"/>
                <w:szCs w:val="20"/>
              </w:rPr>
              <w:t>RTU,</w:t>
            </w:r>
            <w:r w:rsidR="00610D46" w:rsidRPr="00610D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10D46">
              <w:rPr>
                <w:rFonts w:ascii="Arial" w:hAnsi="Arial" w:cs="Arial"/>
                <w:bCs/>
                <w:sz w:val="20"/>
                <w:szCs w:val="20"/>
              </w:rPr>
              <w:t>МЭК </w:t>
            </w:r>
            <w:r w:rsidRPr="00610D46">
              <w:rPr>
                <w:rFonts w:ascii="Arial" w:hAnsi="Arial" w:cs="Arial"/>
                <w:bCs/>
                <w:sz w:val="20"/>
                <w:szCs w:val="20"/>
              </w:rPr>
              <w:t>60870-5-103, МЭК 60870-5-104</w:t>
            </w:r>
          </w:p>
        </w:tc>
      </w:tr>
      <w:tr w:rsidR="005047D1" w:rsidRPr="006A4F64" w:rsidTr="005047D1">
        <w:trPr>
          <w:trHeight w:val="195"/>
        </w:trPr>
        <w:tc>
          <w:tcPr>
            <w:tcW w:w="9498" w:type="dxa"/>
            <w:gridSpan w:val="4"/>
            <w:shd w:val="clear" w:color="auto" w:fill="auto"/>
            <w:vAlign w:val="center"/>
          </w:tcPr>
          <w:p w:rsidR="005047D1" w:rsidRPr="006A4F64" w:rsidRDefault="005047D1" w:rsidP="00814836">
            <w:pPr>
              <w:pStyle w:val="a3"/>
              <w:contextualSpacing/>
              <w:jc w:val="center"/>
              <w:rPr>
                <w:b/>
                <w:sz w:val="20"/>
                <w:szCs w:val="20"/>
              </w:rPr>
            </w:pPr>
            <w:r w:rsidRPr="006A4F64">
              <w:rPr>
                <w:b/>
                <w:sz w:val="20"/>
                <w:szCs w:val="20"/>
              </w:rPr>
              <w:t>Программная и аппаратная синхрониза</w:t>
            </w:r>
            <w:r w:rsidR="00814836">
              <w:rPr>
                <w:b/>
                <w:sz w:val="20"/>
                <w:szCs w:val="20"/>
              </w:rPr>
              <w:t xml:space="preserve">ция внутренних часов терминала </w:t>
            </w:r>
            <w:r w:rsidRPr="006A4F64">
              <w:rPr>
                <w:b/>
                <w:sz w:val="20"/>
                <w:szCs w:val="20"/>
              </w:rPr>
              <w:t xml:space="preserve">с точностью 1 </w:t>
            </w:r>
            <w:proofErr w:type="spellStart"/>
            <w:r w:rsidRPr="006A4F64">
              <w:rPr>
                <w:b/>
                <w:sz w:val="20"/>
                <w:szCs w:val="20"/>
              </w:rPr>
              <w:t>мс</w:t>
            </w:r>
            <w:proofErr w:type="spellEnd"/>
          </w:p>
        </w:tc>
      </w:tr>
      <w:tr w:rsidR="005047D1" w:rsidRPr="006A4F64" w:rsidTr="005047D1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508" w:type="dxa"/>
            <w:gridSpan w:val="2"/>
            <w:vAlign w:val="center"/>
          </w:tcPr>
          <w:sdt>
            <w:sdtPr>
              <w:rPr>
                <w:rFonts w:eastAsia="MS Mincho"/>
              </w:rPr>
              <w:id w:val="3610916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242DE3" w:rsidP="005047D1">
                <w:pPr>
                  <w:pStyle w:val="a3"/>
                  <w:contextualSpacing/>
                  <w:jc w:val="center"/>
                  <w:rPr>
                    <w:rStyle w:val="10"/>
                    <w:rFonts w:eastAsia="MS Mincho"/>
                    <w:sz w:val="22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83" w:type="dxa"/>
            <w:vMerge w:val="restart"/>
            <w:tcBorders>
              <w:right w:val="single" w:sz="4" w:space="0" w:color="auto"/>
            </w:tcBorders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szCs w:val="20"/>
              </w:rPr>
            </w:pPr>
            <w:r w:rsidRPr="006A4F64">
              <w:rPr>
                <w:rFonts w:ascii="Arial" w:hAnsi="Arial" w:cs="Arial"/>
                <w:sz w:val="20"/>
                <w:szCs w:val="20"/>
                <w:lang w:val="en-US"/>
              </w:rPr>
              <w:t>PPS</w:t>
            </w:r>
          </w:p>
        </w:tc>
        <w:tc>
          <w:tcPr>
            <w:tcW w:w="8307" w:type="dxa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5047D1" w:rsidRPr="00610D46" w:rsidRDefault="005047D1" w:rsidP="005047D1">
            <w:pPr>
              <w:rPr>
                <w:rFonts w:ascii="Arial" w:hAnsi="Arial" w:cs="Arial"/>
                <w:sz w:val="20"/>
                <w:szCs w:val="20"/>
              </w:rPr>
            </w:pPr>
            <w:r w:rsidRPr="00610D46">
              <w:rPr>
                <w:rFonts w:ascii="Arial" w:hAnsi="Arial" w:cs="Arial"/>
                <w:sz w:val="20"/>
                <w:szCs w:val="20"/>
              </w:rPr>
              <w:t>Синхроимпульс уровня 24</w:t>
            </w:r>
            <w:proofErr w:type="gramStart"/>
            <w:r w:rsidRPr="00610D46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610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0D46">
              <w:rPr>
                <w:rFonts w:ascii="Arial" w:hAnsi="Arial" w:cs="Arial"/>
                <w:sz w:val="18"/>
                <w:szCs w:val="22"/>
              </w:rPr>
              <w:t>(</w:t>
            </w:r>
            <w:r w:rsidRPr="00610D46">
              <w:rPr>
                <w:rFonts w:ascii="Arial" w:hAnsi="Arial" w:cs="Arial"/>
                <w:i/>
                <w:sz w:val="18"/>
                <w:szCs w:val="20"/>
              </w:rPr>
              <w:t>типовое исполнение)</w:t>
            </w:r>
            <w:r w:rsidRPr="00610D4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5047D1" w:rsidRPr="006A4F64" w:rsidTr="005047D1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508" w:type="dxa"/>
            <w:gridSpan w:val="2"/>
            <w:vAlign w:val="center"/>
          </w:tcPr>
          <w:sdt>
            <w:sdtPr>
              <w:rPr>
                <w:rFonts w:eastAsia="MS Mincho"/>
              </w:rPr>
              <w:id w:val="31114384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Style w:val="10"/>
                    <w:rFonts w:eastAsia="MS Mincho"/>
                    <w:sz w:val="22"/>
                  </w:rPr>
                </w:pPr>
                <w:r w:rsidRPr="006A4F64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83" w:type="dxa"/>
            <w:vMerge/>
            <w:tcBorders>
              <w:right w:val="single" w:sz="4" w:space="0" w:color="auto"/>
            </w:tcBorders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7" w:type="dxa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5047D1" w:rsidRPr="00610D46" w:rsidRDefault="005047D1" w:rsidP="005047D1">
            <w:pPr>
              <w:rPr>
                <w:rFonts w:ascii="Arial" w:hAnsi="Arial" w:cs="Arial"/>
                <w:sz w:val="20"/>
                <w:szCs w:val="20"/>
              </w:rPr>
            </w:pPr>
            <w:r w:rsidRPr="00610D46">
              <w:rPr>
                <w:rFonts w:ascii="Arial" w:hAnsi="Arial" w:cs="Arial"/>
                <w:sz w:val="20"/>
                <w:szCs w:val="20"/>
              </w:rPr>
              <w:t>Дифференциальная линия связи (витая пара)</w:t>
            </w:r>
            <w:r w:rsidRPr="00610D4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5047D1" w:rsidRPr="006A4F64" w:rsidTr="005047D1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508" w:type="dxa"/>
            <w:gridSpan w:val="2"/>
            <w:vAlign w:val="center"/>
          </w:tcPr>
          <w:sdt>
            <w:sdtPr>
              <w:rPr>
                <w:rFonts w:eastAsia="MS Mincho"/>
              </w:rPr>
              <w:id w:val="-92818397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 w:rsidRPr="006A4F64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683" w:type="dxa"/>
            <w:vMerge/>
            <w:tcBorders>
              <w:right w:val="single" w:sz="4" w:space="0" w:color="auto"/>
            </w:tcBorders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07" w:type="dxa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5047D1" w:rsidRPr="006A4F64" w:rsidRDefault="005047D1" w:rsidP="005047D1">
            <w:pPr>
              <w:rPr>
                <w:rFonts w:ascii="Arial" w:hAnsi="Arial" w:cs="Arial"/>
                <w:sz w:val="20"/>
                <w:szCs w:val="20"/>
              </w:rPr>
            </w:pPr>
            <w:r w:rsidRPr="006A4F64">
              <w:rPr>
                <w:rFonts w:ascii="Arial" w:hAnsi="Arial" w:cs="Arial"/>
                <w:sz w:val="20"/>
                <w:szCs w:val="20"/>
              </w:rPr>
              <w:t xml:space="preserve">Оптическая </w:t>
            </w:r>
            <w:r w:rsidRPr="00610D46">
              <w:rPr>
                <w:rFonts w:ascii="Arial" w:hAnsi="Arial" w:cs="Arial"/>
                <w:sz w:val="20"/>
                <w:szCs w:val="20"/>
              </w:rPr>
              <w:t>линия связи</w:t>
            </w:r>
            <w:r w:rsidRPr="00610D46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5047D1" w:rsidRPr="006A4F64" w:rsidTr="005047D1">
        <w:tblPrEx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508" w:type="dxa"/>
            <w:gridSpan w:val="2"/>
            <w:vAlign w:val="center"/>
          </w:tcPr>
          <w:sdt>
            <w:sdtPr>
              <w:rPr>
                <w:rFonts w:eastAsia="MS Mincho"/>
              </w:rPr>
              <w:id w:val="11981241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5047D1" w:rsidRPr="006A4F64" w:rsidRDefault="005047D1" w:rsidP="005047D1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 w:rsidRPr="006A4F64"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  <w:tc>
          <w:tcPr>
            <w:tcW w:w="8990" w:type="dxa"/>
            <w:gridSpan w:val="2"/>
            <w:tcBorders>
              <w:right w:val="outset" w:sz="6" w:space="0" w:color="auto"/>
            </w:tcBorders>
            <w:vAlign w:val="center"/>
          </w:tcPr>
          <w:p w:rsidR="005047D1" w:rsidRPr="00123079" w:rsidRDefault="005047D1" w:rsidP="005047D1">
            <w:pPr>
              <w:rPr>
                <w:rFonts w:ascii="Arial" w:hAnsi="Arial" w:cs="Arial"/>
                <w:sz w:val="20"/>
                <w:szCs w:val="20"/>
              </w:rPr>
            </w:pPr>
            <w:r w:rsidRPr="006A4F64">
              <w:rPr>
                <w:rFonts w:ascii="Arial" w:hAnsi="Arial" w:cs="Arial"/>
                <w:sz w:val="20"/>
                <w:szCs w:val="20"/>
                <w:lang w:val="en-US"/>
              </w:rPr>
              <w:t xml:space="preserve">PTPv2 </w:t>
            </w:r>
          </w:p>
        </w:tc>
      </w:tr>
    </w:tbl>
    <w:p w:rsidR="005047D1" w:rsidRPr="006A4F64" w:rsidRDefault="005047D1" w:rsidP="005047D1">
      <w:pPr>
        <w:rPr>
          <w:rFonts w:ascii="Arial" w:hAnsi="Arial" w:cs="Arial"/>
          <w:sz w:val="18"/>
        </w:rPr>
      </w:pPr>
      <w:r w:rsidRPr="006A4F64">
        <w:rPr>
          <w:rFonts w:ascii="Arial" w:hAnsi="Arial" w:cs="Arial"/>
          <w:sz w:val="18"/>
        </w:rPr>
        <w:t>1. программная синхронизация реализована в терминалах ЭКРА 24Х по умолчанию, точность зависит от сложности и развет</w:t>
      </w:r>
      <w:r w:rsidRPr="006A4F64">
        <w:rPr>
          <w:rFonts w:ascii="Arial" w:hAnsi="Arial" w:cs="Arial"/>
          <w:sz w:val="18"/>
        </w:rPr>
        <w:t>в</w:t>
      </w:r>
      <w:r w:rsidRPr="006A4F64">
        <w:rPr>
          <w:rFonts w:ascii="Arial" w:hAnsi="Arial" w:cs="Arial"/>
          <w:sz w:val="18"/>
        </w:rPr>
        <w:t>лён</w:t>
      </w:r>
      <w:r>
        <w:rPr>
          <w:rFonts w:ascii="Arial" w:hAnsi="Arial" w:cs="Arial"/>
          <w:sz w:val="18"/>
        </w:rPr>
        <w:t>ности сети;</w:t>
      </w:r>
      <w:r w:rsidRPr="006A4F64">
        <w:rPr>
          <w:rFonts w:ascii="Arial" w:hAnsi="Arial" w:cs="Arial"/>
          <w:sz w:val="18"/>
        </w:rPr>
        <w:t xml:space="preserve"> </w:t>
      </w:r>
    </w:p>
    <w:p w:rsidR="00EB795A" w:rsidRPr="006A4F64" w:rsidRDefault="005047D1" w:rsidP="00EB795A">
      <w:pPr>
        <w:ind w:right="142"/>
        <w:jc w:val="both"/>
        <w:rPr>
          <w:rFonts w:ascii="Arial" w:hAnsi="Arial" w:cs="Arial"/>
          <w:sz w:val="18"/>
        </w:rPr>
      </w:pPr>
      <w:r w:rsidRPr="006A4F64">
        <w:rPr>
          <w:rFonts w:ascii="Arial" w:hAnsi="Arial" w:cs="Arial"/>
          <w:sz w:val="18"/>
        </w:rPr>
        <w:t xml:space="preserve">2. </w:t>
      </w:r>
      <w:r w:rsidR="00EB795A" w:rsidRPr="00E27BF4">
        <w:rPr>
          <w:rFonts w:ascii="Arial" w:hAnsi="Arial" w:cs="Arial"/>
          <w:sz w:val="18"/>
        </w:rPr>
        <w:t>при подведении внешнего синхроимпульса обеспечивается возможность синхронизации терминала по PPS (в дополнение к программной синхронизации)</w:t>
      </w:r>
      <w:r w:rsidR="00EB795A" w:rsidRPr="00123079">
        <w:rPr>
          <w:rFonts w:ascii="Arial" w:hAnsi="Arial" w:cs="Arial"/>
          <w:sz w:val="18"/>
        </w:rPr>
        <w:t xml:space="preserve">;   </w:t>
      </w:r>
    </w:p>
    <w:p w:rsidR="00C21581" w:rsidRDefault="005047D1" w:rsidP="00BE5732">
      <w:pPr>
        <w:ind w:right="142"/>
        <w:jc w:val="both"/>
        <w:rPr>
          <w:rFonts w:ascii="Arial" w:hAnsi="Arial" w:cs="Arial"/>
          <w:sz w:val="18"/>
          <w:szCs w:val="22"/>
        </w:rPr>
      </w:pPr>
      <w:r w:rsidRPr="006A4F64">
        <w:rPr>
          <w:rFonts w:ascii="Arial" w:hAnsi="Arial" w:cs="Arial"/>
          <w:sz w:val="18"/>
        </w:rPr>
        <w:t>3. дополнительно устанавливается конвертер выбранного входного сигнала для преобразования оптическ</w:t>
      </w:r>
      <w:r w:rsidRPr="006A4F64">
        <w:rPr>
          <w:rFonts w:ascii="Arial" w:hAnsi="Arial" w:cs="Arial"/>
          <w:sz w:val="18"/>
        </w:rPr>
        <w:t>о</w:t>
      </w:r>
      <w:r w:rsidRPr="006A4F64">
        <w:rPr>
          <w:rFonts w:ascii="Arial" w:hAnsi="Arial" w:cs="Arial"/>
          <w:sz w:val="18"/>
        </w:rPr>
        <w:t xml:space="preserve">го/дифференциального сигнала в синхроимпульс </w:t>
      </w:r>
      <w:r w:rsidRPr="006A4F64">
        <w:rPr>
          <w:rFonts w:ascii="Arial" w:hAnsi="Arial" w:cs="Arial"/>
          <w:sz w:val="18"/>
          <w:lang w:val="en-US"/>
        </w:rPr>
        <w:t>PPS</w:t>
      </w:r>
      <w:r w:rsidRPr="006A4F64">
        <w:rPr>
          <w:rFonts w:ascii="Arial" w:hAnsi="Arial" w:cs="Arial"/>
          <w:sz w:val="18"/>
        </w:rPr>
        <w:t xml:space="preserve"> уров</w:t>
      </w:r>
      <w:r>
        <w:rPr>
          <w:rFonts w:ascii="Arial" w:hAnsi="Arial" w:cs="Arial"/>
          <w:sz w:val="18"/>
        </w:rPr>
        <w:t>ня 24 В.</w:t>
      </w:r>
      <w:r w:rsidR="00C21581">
        <w:rPr>
          <w:sz w:val="18"/>
        </w:rPr>
        <w:br w:type="page"/>
      </w:r>
    </w:p>
    <w:p w:rsidR="00D36018" w:rsidRDefault="00D36018">
      <w:pPr>
        <w:pStyle w:val="a4"/>
        <w:spacing w:line="240" w:lineRule="auto"/>
        <w:ind w:firstLine="0"/>
        <w:rPr>
          <w:sz w:val="18"/>
        </w:rPr>
      </w:pPr>
    </w:p>
    <w:p w:rsidR="00D36018" w:rsidRDefault="00E33F93">
      <w:pPr>
        <w:pStyle w:val="af8"/>
        <w:numPr>
          <w:ilvl w:val="0"/>
          <w:numId w:val="2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Дополнительная комплектация шкафа</w:t>
      </w:r>
      <w:r>
        <w:rPr>
          <w:sz w:val="20"/>
          <w:szCs w:val="20"/>
          <w:vertAlign w:val="superscript"/>
        </w:rPr>
        <w:t>*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210"/>
        <w:gridCol w:w="34"/>
        <w:gridCol w:w="6332"/>
        <w:gridCol w:w="1277"/>
      </w:tblGrid>
      <w:tr w:rsidR="00D36018">
        <w:trPr>
          <w:trHeight w:val="278"/>
          <w:tblHeader/>
        </w:trPr>
        <w:tc>
          <w:tcPr>
            <w:tcW w:w="8221" w:type="dxa"/>
            <w:gridSpan w:val="4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ind w:hanging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</w:t>
            </w:r>
          </w:p>
        </w:tc>
      </w:tr>
      <w:tr w:rsidR="00D36018">
        <w:trPr>
          <w:trHeight w:val="278"/>
          <w:tblHeader/>
        </w:trPr>
        <w:tc>
          <w:tcPr>
            <w:tcW w:w="645" w:type="dxa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  <w:sz w:val="24"/>
              </w:rPr>
              <w:id w:val="3893178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Цифровой измерительный преобразователь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279777751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vMerge w:val="restart"/>
                <w:shd w:val="clear" w:color="auto" w:fill="auto"/>
                <w:vAlign w:val="center"/>
              </w:tcPr>
              <w:p w:rsidR="00D36018" w:rsidRPr="00C75D1D" w:rsidRDefault="00E33F93">
                <w:pPr>
                  <w:spacing w:line="228" w:lineRule="auto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78"/>
          <w:tblHeader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номинальное значение входного тока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326335405"/>
                <w:dropDownList>
                  <w:listItem w:displayText="выберите исполнение" w:value="выберите исполнение"/>
                  <w:listItem w:displayText="1 А" w:value="1 А"/>
                  <w:listItem w:displayText="5 А" w:value="5 А"/>
                </w:dropDownList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36018" w:rsidRPr="00C75D1D" w:rsidRDefault="00D36018">
            <w:pPr>
              <w:spacing w:line="228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36018">
        <w:trPr>
          <w:trHeight w:val="278"/>
          <w:tblHeader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номинальное значение входного напряжения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-989090567"/>
                <w:dropDownList>
                  <w:listItem w:displayText="выберите исполнение" w:value="выберите исполнение"/>
                  <w:listItem w:displayText="57,7 (100) В" w:value="57,7 (100) В"/>
                  <w:listItem w:displayText="220 (380) В" w:value="220 (380) В"/>
                </w:dropDownList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36018" w:rsidRPr="00C75D1D" w:rsidRDefault="00D36018">
            <w:pPr>
              <w:spacing w:line="228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36018">
        <w:trPr>
          <w:trHeight w:val="278"/>
          <w:tblHeader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интерфейсы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-860195952"/>
                <w:dropDownList>
                  <w:listItem w:displayText="выберите исполнение " w:value="выберите исполнение "/>
                  <w:listItem w:displayText="2 порта RS-485; 2 электрических порта Ethernet 100Base-TX (типовое исполнение)" w:value="2 порта RS-485-1, RS-485-2; 2 порта Ethernet 100Base-T; 8 дискретных входов (ТС)"/>
                  <w:listItem w:displayText="2 порта RS-485; 2 оптических порта Ethernet 100Base-FX;" w:value="2 порта RS-485-1, RS-485-2; 2 оптических порта Ethernet 100Base-FX; 8 дискретных входов (ТС)"/>
                  <w:listItem w:displayText="3 порта RS-485; 1 электрический порт Ethernet 100Base-TX" w:value="3 порта RS-485-1, RS-485-2, RS-485-3; 1 порт Ethernet 100Base-T; 8 дис-кретных входов (ТС)"/>
                  <w:listItem w:displayText="2 порта RS-485" w:value="2 порта RS-485-1, RS-485-2; 8 дискретных входа (ТС)"/>
                  <w:listItem w:displayText="другое" w:value="другое"/>
                </w:dropDownList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 xml:space="preserve">выберите исполнение 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36018" w:rsidRPr="00C75D1D" w:rsidRDefault="00D36018">
            <w:pPr>
              <w:spacing w:line="228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36018">
        <w:trPr>
          <w:trHeight w:val="278"/>
          <w:tblHeader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протокол передачи 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2003392572"/>
                <w:dropDownList>
                  <w:listItem w:displayText="выберите исполнение" w:value="выберите исполнение"/>
                  <w:listItem w:displayText="МЭК 61850-8-1" w:value="МЭК 61850-8-1"/>
                  <w:listItem w:displayText="ГОСТ Р МЭК 60870-5-104-2004" w:value="ГОСТ Р МЭК 60870-5-104-2004"/>
                  <w:listItem w:displayText="Другое" w:value="Другое"/>
                </w:dropDownList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36018" w:rsidRPr="00C75D1D" w:rsidRDefault="00D36018">
            <w:pPr>
              <w:spacing w:line="228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36018">
        <w:trPr>
          <w:trHeight w:val="278"/>
          <w:tblHeader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модуль индикации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-582990509"/>
                <w:comboBox>
                  <w:listItem w:displayText="выберите исполнение" w:value="выберите исполнение"/>
                  <w:listItem w:displayText="ЭНМИ-3" w:value="ЭНМИ-3"/>
                  <w:listItem w:displayText="ЭНМИ-4 (м)" w:value="ЭНМИ-4 (м)"/>
                  <w:listItem w:displayText="ЭНМИ-5" w:value="ЭНМИ-5"/>
                  <w:listItem w:displayText="ЭНМИ-6" w:value="ЭНМИ-6"/>
                  <w:listItem w:displayText="ЭНМИ-7" w:value="ЭНМИ-7"/>
                  <w:listItem w:displayText="другое" w:value="другое"/>
                </w:comboBox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970334871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36018" w:rsidRPr="00C75D1D" w:rsidRDefault="00E33F93" w:rsidP="00C75D1D">
                <w:pPr>
                  <w:spacing w:line="228" w:lineRule="auto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397"/>
          <w:tblHeader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другое </w:t>
            </w:r>
          </w:p>
        </w:tc>
        <w:tc>
          <w:tcPr>
            <w:tcW w:w="7609" w:type="dxa"/>
            <w:gridSpan w:val="2"/>
            <w:tcBorders>
              <w:left w:val="nil"/>
            </w:tcBorders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8"/>
            </w:tblGrid>
            <w:tr w:rsidR="00D36018">
              <w:tc>
                <w:tcPr>
                  <w:tcW w:w="7378" w:type="dxa"/>
                </w:tcPr>
                <w:p w:rsidR="00D36018" w:rsidRDefault="00D36018">
                  <w:pPr>
                    <w:spacing w:line="228" w:lineRule="auto"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D36018" w:rsidRDefault="00D36018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018">
        <w:trPr>
          <w:trHeight w:val="283"/>
        </w:trPr>
        <w:tc>
          <w:tcPr>
            <w:tcW w:w="645" w:type="dxa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  <w:sz w:val="24"/>
              </w:rPr>
              <w:id w:val="-11895968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ind w:right="-1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Преобразователь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-портов в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Ethernet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624734598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vMerge w:val="restart"/>
                <w:shd w:val="clear" w:color="auto" w:fill="auto"/>
                <w:vAlign w:val="center"/>
              </w:tcPr>
              <w:p w:rsidR="00D36018" w:rsidRPr="00C75D1D" w:rsidRDefault="00E33F93">
                <w:pPr>
                  <w:spacing w:line="22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тип последовательных портов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201752937"/>
                <w:comboBox>
                  <w:listItem w:displayText="выберите исполнение" w:value="выберите исполнение"/>
                  <w:listItem w:displayText="RS-232" w:value="RS-232"/>
                  <w:listItem w:displayText="RS-422/485" w:value="RS-422/485"/>
                  <w:listItem w:displayText="RS-232/422/485" w:value="RS-232/422/485"/>
                </w:comboBox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36018" w:rsidRPr="00C75D1D" w:rsidRDefault="00D36018">
            <w:pPr>
              <w:spacing w:line="228" w:lineRule="auto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spacing w:line="22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количество последовательных портов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-1945068275"/>
                <w:comboBox>
                  <w:listItem w:displayText="выберите исполнение" w:value="выберите исполнение"/>
                  <w:listItem w:displayText="1" w:value="1"/>
                  <w:listItem w:displayText="2" w:value="2"/>
                  <w:listItem w:displayText="4" w:value="4"/>
                  <w:listItem w:displayText="8" w:value="8"/>
                  <w:listItem w:displayText="16" w:value="16"/>
                </w:comboBox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D36018" w:rsidRPr="00C75D1D" w:rsidRDefault="00D36018">
            <w:pPr>
              <w:spacing w:line="228" w:lineRule="auto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</w:tr>
      <w:tr w:rsidR="00D36018">
        <w:trPr>
          <w:trHeight w:val="283"/>
        </w:trPr>
        <w:tc>
          <w:tcPr>
            <w:tcW w:w="645" w:type="dxa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  <w:sz w:val="24"/>
              </w:rPr>
              <w:id w:val="14613789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ind w:right="-1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Коммутатор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типоисполнение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№1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325822252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ind w:right="-12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ind w:right="-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1755620802"/>
                <w:dropDownList>
                  <w:listItem w:displayText="выберите исполнение" w:value="выберите исполнение"/>
                  <w:listItem w:displayText="электрические 10/100Tx RJ45, 100м" w:value="электрические 10/100Tx RJ45, 100м"/>
                  <w:listItem w:displayText="электрические 10/100/1000Tx RJ45, 100 м" w:value="электрические 10/100/1000Tx RJ45, 100 м"/>
                  <w:listItem w:displayText="оптические 100FX MM 1300 nm" w:value="оптические 100FX MM 1300 nm"/>
                  <w:listItem w:displayText="оптические 100FX SM 1310 nm, 20 км" w:value="оптические 100FX SM 1310 nm, 20 км"/>
                  <w:listItem w:displayText="оптические 100FX SM 1310 nm, 50 км" w:value="оптические 100FX SM 1310 nm, 50 км"/>
                  <w:listItem w:displayText="оптические 100FX SM 1310 nm, 90 км" w:value="оптические 100FX SM 1310 nm, 90 км"/>
                  <w:listItem w:displayText="оптические 1000SX MM 850 nm, 500м" w:value="оптические 1000SX MM 850 nm, 500м"/>
                  <w:listItem w:displayText="оптические 1000SX SM 1310 nm, 10км" w:value="оптические 1000SX SM 1310 nm, 10км"/>
                  <w:listItem w:displayText="оптические 1000SX SM 1310 nm, 25км" w:value="оптические 1000SX SM 1310 nm, 25км"/>
                </w:dropDownList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824357673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ind w:right="-12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 w:rsidP="004E1DAA">
            <w:pPr>
              <w:ind w:right="-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1470621946"/>
                <w:dropDownList>
                  <w:listItem w:displayText="выберите исполнение" w:value="выберите исполнение"/>
                  <w:listItem w:displayText="электрические 10/100Tx RJ45, 100м" w:value="электрические 10/100Tx RJ45, 100м"/>
                  <w:listItem w:displayText="электрические 10/100/1000Tx RJ45, 100 м" w:value="электрические 10/100/1000Tx RJ45, 100 м"/>
                  <w:listItem w:displayText="оптические 100FX MM 1300 nm" w:value="оптические 100FX MM 1300 nm"/>
                  <w:listItem w:displayText="оптические 100FX SM 1310 nm, 20 км" w:value="оптические 100FX SM 1310 nm, 20 км"/>
                  <w:listItem w:displayText="оптические 100FX SM 1310 nm, 50 км" w:value="оптические 100FX SM 1310 nm, 50 км"/>
                  <w:listItem w:displayText="оптические 100FX SM 1310 nm, 90 км" w:value="оптические 100FX SM 1310 nm, 90 км"/>
                  <w:listItem w:displayText="оптические 1000SX MM 850 nm, 500м" w:value="оптические 1000SX MM 850 nm, 500м"/>
                  <w:listItem w:displayText="оптические 1000SX SM 1310 nm, 10км" w:value="оптические 1000SX SM 1310 nm, 10км"/>
                  <w:listItem w:displayText="оптические 1000SX SM 1310 nm, 25км" w:value="оптические 1000SX SM 1310 nm, 25км"/>
                </w:dropDownList>
              </w:sdtPr>
              <w:sdtEndPr/>
              <w:sdtContent>
                <w:r w:rsidR="004E1DAA"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393890623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ind w:right="-129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 w:rsidP="004E1DAA">
            <w:pPr>
              <w:ind w:right="-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540709236"/>
                <w:dropDownList>
                  <w:listItem w:displayText="выберите исполнение" w:value="выберите исполнение"/>
                  <w:listItem w:displayText="электрические 10/100Tx RJ45, 100м" w:value="электрические 10/100Tx RJ45, 100м"/>
                  <w:listItem w:displayText="электрические 10/100/1000Tx RJ45, 100 м" w:value="электрические 10/100/1000Tx RJ45, 100 м"/>
                  <w:listItem w:displayText="оптические 100FX MM 1300 nm" w:value="оптические 100FX MM 1300 nm"/>
                  <w:listItem w:displayText="оптические 100FX SM 1310 nm, 20 км" w:value="оптические 100FX SM 1310 nm, 20 км"/>
                  <w:listItem w:displayText="оптические 100FX SM 1310 nm, 50 км" w:value="оптические 100FX SM 1310 nm, 50 км"/>
                  <w:listItem w:displayText="оптические 100FX SM 1310 nm, 90 км" w:value="оптические 100FX SM 1310 nm, 90 км"/>
                  <w:listItem w:displayText="оптические 1000SX MM 850 nm, 500м" w:value="оптические 1000SX MM 850 nm, 500м"/>
                  <w:listItem w:displayText="оптические 1000SX SM 1310 nm, 10км" w:value="оптические 1000SX SM 1310 nm, 10км"/>
                  <w:listItem w:displayText="оптические 1000SX SM 1310 nm, 25км" w:value="оптические 1000SX SM 1310 nm, 25км"/>
                </w:dropDownList>
              </w:sdtPr>
              <w:sdtEndPr/>
              <w:sdtContent>
                <w:r w:rsidR="004E1DAA"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834115268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  <w:sz w:val="24"/>
              </w:rPr>
              <w:id w:val="193686662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ind w:right="-1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Коммутатор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типоисполнение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№2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847286579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ind w:right="-12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 w:rsidP="004E1DAA">
            <w:pPr>
              <w:ind w:right="-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-935586425"/>
                <w:dropDownList>
                  <w:listItem w:displayText="выберите исполнение" w:value="выберите исполнение"/>
                  <w:listItem w:displayText="электрические 10/100Tx RJ45, 100м" w:value="электрические 10/100Tx RJ45, 100м"/>
                  <w:listItem w:displayText="электрические 10/100/1000Tx RJ45, 100 м" w:value="электрические 10/100/1000Tx RJ45, 100 м"/>
                  <w:listItem w:displayText="оптические 100FX MM 1300 nm" w:value="оптические 100FX MM 1300 nm"/>
                  <w:listItem w:displayText="оптические 100FX SM 1310 nm, 20 км" w:value="оптические 100FX SM 1310 nm, 20 км"/>
                  <w:listItem w:displayText="оптические 100FX SM 1310 nm, 50 км" w:value="оптические 100FX SM 1310 nm, 50 км"/>
                  <w:listItem w:displayText="оптические 100FX SM 1310 nm, 90 км" w:value="оптические 100FX SM 1310 nm, 90 км"/>
                  <w:listItem w:displayText="оптические 1000SX MM 850 nm, 500м" w:value="оптические 1000SX MM 850 nm, 500м"/>
                  <w:listItem w:displayText="оптические 1000SX SM 1310 nm, 10км" w:value="оптические 1000SX SM 1310 nm, 10км"/>
                  <w:listItem w:displayText="оптические 1000SX SM 1310 nm, 25км" w:value="оптические 1000SX SM 1310 nm, 25км"/>
                </w:dropDownList>
              </w:sdtPr>
              <w:sdtEndPr/>
              <w:sdtContent>
                <w:r w:rsidR="004E1DAA"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  <w:r w:rsidR="004E1D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019432291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ind w:right="-12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ind w:right="-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790868113"/>
                <w:dropDownList>
                  <w:listItem w:displayText="выберите исполнение" w:value="выберите исполнение"/>
                  <w:listItem w:displayText="электрические 10/100Tx RJ45, 100м" w:value="электрические 10/100Tx RJ45, 100м"/>
                  <w:listItem w:displayText="электрические 10/100/1000Tx RJ45, 100 м" w:value="электрические 10/100/1000Tx RJ45, 100 м"/>
                  <w:listItem w:displayText="оптические 100FX MM 1300 nm" w:value="оптические 100FX MM 1300 nm"/>
                  <w:listItem w:displayText="оптические 100FX SM 1310 nm, 20 км" w:value="оптические 100FX SM 1310 nm, 20 км"/>
                  <w:listItem w:displayText="оптические 100FX SM 1310 nm, 50 км" w:value="оптические 100FX SM 1310 nm, 50 км"/>
                  <w:listItem w:displayText="оптические 100FX SM 1310 nm, 90 км" w:value="оптические 100FX SM 1310 nm, 90 км"/>
                  <w:listItem w:displayText="оптические 1000SX MM 850 nm, 500м" w:value="оптические 1000SX MM 850 nm, 500м"/>
                  <w:listItem w:displayText="оптические 1000SX SM 1310 nm, 10км" w:value="оптические 1000SX SM 1310 nm, 10км"/>
                  <w:listItem w:displayText="оптические 1000SX SM 1310 nm, 25км" w:value="оптические 1000SX SM 1310 nm, 25км"/>
                </w:dropDownList>
              </w:sdtPr>
              <w:sdtEndPr/>
              <w:sdtContent>
                <w:r w:rsidR="004E1DAA"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065845636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D36018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D36018" w:rsidRDefault="00D36018">
            <w:pPr>
              <w:ind w:right="-129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D36018" w:rsidRDefault="00E33F93">
            <w:pPr>
              <w:ind w:right="-1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155194650"/>
                <w:dropDownList>
                  <w:listItem w:displayText="выберите исполнение" w:value="выберите исполнение"/>
                  <w:listItem w:displayText="электрические 10/100Tx RJ45, 100м" w:value="электрические 10/100Tx RJ45, 100м"/>
                  <w:listItem w:displayText="электрические 10/100/1000Tx RJ45, 100 м" w:value="электрические 10/100/1000Tx RJ45, 100 м"/>
                  <w:listItem w:displayText="оптические 100FX MM 1300 nm" w:value="оптические 100FX MM 1300 nm"/>
                  <w:listItem w:displayText="оптические 100FX SM 1310 nm, 20 км" w:value="оптические 100FX SM 1310 nm, 20 км"/>
                  <w:listItem w:displayText="оптические 100FX SM 1310 nm, 50 км" w:value="оптические 100FX SM 1310 nm, 50 км"/>
                  <w:listItem w:displayText="оптические 100FX SM 1310 nm, 90 км" w:value="оптические 100FX SM 1310 nm, 90 км"/>
                  <w:listItem w:displayText="оптические 1000SX MM 850 nm, 500м" w:value="оптические 1000SX MM 850 nm, 500м"/>
                  <w:listItem w:displayText="оптические 1000SX SM 1310 nm, 10км" w:value="оптические 1000SX SM 1310 nm, 10км"/>
                  <w:listItem w:displayText="оптические 1000SX SM 1310 nm, 25км" w:value="оптические 1000SX SM 1310 nm, 25км"/>
                </w:dropDownList>
              </w:sdtPr>
              <w:sdtEndPr/>
              <w:sdtContent>
                <w:r w:rsidR="004E1DAA"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810008493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shd w:val="clear" w:color="auto" w:fill="auto"/>
                <w:vAlign w:val="center"/>
              </w:tcPr>
              <w:p w:rsidR="00D36018" w:rsidRPr="00C75D1D" w:rsidRDefault="00E33F93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1309D5">
        <w:trPr>
          <w:trHeight w:val="283"/>
        </w:trPr>
        <w:tc>
          <w:tcPr>
            <w:tcW w:w="645" w:type="dxa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  <w:sz w:val="24"/>
              </w:rPr>
              <w:id w:val="1858233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1309D5" w:rsidRDefault="001309D5">
                <w:pPr>
                  <w:pStyle w:val="a3"/>
                  <w:contextualSpacing/>
                  <w:jc w:val="center"/>
                  <w:rPr>
                    <w:rFonts w:eastAsia="MS Mincho"/>
                    <w:sz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1309D5" w:rsidRDefault="00020466">
            <w:pPr>
              <w:ind w:right="-129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Устройство</w:t>
            </w:r>
            <w:r w:rsidR="001309D5">
              <w:rPr>
                <w:rFonts w:ascii="Arial" w:hAnsi="Arial" w:cs="Arial"/>
                <w:b/>
                <w:sz w:val="20"/>
                <w:szCs w:val="20"/>
              </w:rPr>
              <w:t xml:space="preserve"> резервирования </w:t>
            </w:r>
            <w:proofErr w:type="spellStart"/>
            <w:r w:rsidR="001309D5">
              <w:rPr>
                <w:rFonts w:ascii="Arial" w:hAnsi="Arial" w:cs="Arial"/>
                <w:b/>
                <w:sz w:val="20"/>
                <w:szCs w:val="20"/>
                <w:lang w:val="en-US"/>
              </w:rPr>
              <w:t>Redbox</w:t>
            </w:r>
            <w:proofErr w:type="spellEnd"/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679077984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vMerge w:val="restart"/>
                <w:shd w:val="clear" w:color="auto" w:fill="auto"/>
                <w:vAlign w:val="center"/>
              </w:tcPr>
              <w:p w:rsidR="001309D5" w:rsidRPr="00C75D1D" w:rsidRDefault="001309D5">
                <w:pPr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1309D5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lightGray"/>
                </w:rPr>
                <w:id w:val="776998436"/>
                <w:comboBox>
                  <w:listItem w:displayText="выберите исполнение" w:value="выберите исполнение"/>
                  <w:listItem w:displayText="2 RJ-45" w:value="2 RJ-45"/>
                  <w:listItem w:displayText="2 LC" w:value="2 LC"/>
                </w:comboBox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highlight w:val="lightGray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09D5" w:rsidRPr="00C75D1D" w:rsidRDefault="001309D5" w:rsidP="001309D5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1309D5">
        <w:trPr>
          <w:trHeight w:val="283"/>
        </w:trPr>
        <w:tc>
          <w:tcPr>
            <w:tcW w:w="645" w:type="dxa"/>
            <w:vMerge w:val="restart"/>
            <w:shd w:val="clear" w:color="auto" w:fill="auto"/>
            <w:vAlign w:val="center"/>
          </w:tcPr>
          <w:sdt>
            <w:sdtPr>
              <w:rPr>
                <w:rFonts w:eastAsia="MS Mincho"/>
                <w:sz w:val="24"/>
              </w:rPr>
              <w:id w:val="-35103094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1309D5" w:rsidRDefault="001309D5" w:rsidP="001309D5">
                <w:pPr>
                  <w:pStyle w:val="a3"/>
                  <w:contextualSpacing/>
                  <w:jc w:val="center"/>
                  <w:rPr>
                    <w:rFonts w:ascii="Times New Roman" w:eastAsia="MS Mincho" w:hAnsi="Times New Roman" w:cs="Times New Roman"/>
                    <w:sz w:val="24"/>
                    <w:szCs w:val="24"/>
                  </w:rPr>
                </w:pPr>
                <w:r>
                  <w:rPr>
                    <w:rFonts w:eastAsia="MS Mincho"/>
                    <w:sz w:val="24"/>
                  </w:rPr>
                  <w:sym w:font="Wingdings 2" w:char="F0A3"/>
                </w:r>
              </w:p>
            </w:sdtContent>
          </w:sdt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1309D5" w:rsidRDefault="001309D5" w:rsidP="001309D5">
            <w:pPr>
              <w:ind w:right="-1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Кросс оптический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7536800"/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comboBox>
          </w:sdtPr>
          <w:sdtEndPr/>
          <w:sdtContent>
            <w:tc>
              <w:tcPr>
                <w:tcW w:w="1277" w:type="dxa"/>
                <w:vMerge w:val="restart"/>
                <w:shd w:val="clear" w:color="auto" w:fill="auto"/>
                <w:vAlign w:val="center"/>
              </w:tcPr>
              <w:p w:rsidR="001309D5" w:rsidRPr="00C75D1D" w:rsidRDefault="001309D5" w:rsidP="001309D5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C75D1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0</w:t>
                </w:r>
              </w:p>
            </w:tc>
          </w:sdtContent>
        </w:sdt>
      </w:tr>
      <w:tr w:rsidR="001309D5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pStyle w:val="a3"/>
              <w:contextualSpacing/>
              <w:jc w:val="center"/>
              <w:rPr>
                <w:rFonts w:eastAsia="MS Mincho"/>
                <w:sz w:val="24"/>
              </w:rPr>
            </w:pPr>
          </w:p>
        </w:tc>
        <w:tc>
          <w:tcPr>
            <w:tcW w:w="7576" w:type="dxa"/>
            <w:gridSpan w:val="3"/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порты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1615561968"/>
                <w:comboBox>
                  <w:listItem w:displayText="выберите исполнение" w:value="выберите исполнение"/>
                  <w:listItem w:displayText="8 портов LC Duplex (типовое решение)" w:value="8 портов LC Duplex (типовое решение)"/>
                  <w:listItem w:displayText="24 порта LC Duplex" w:value="24 порта LC Duplex"/>
                  <w:listItem w:displayText="другое" w:value="другое"/>
                </w:comboBox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09D5">
        <w:trPr>
          <w:trHeight w:val="283"/>
        </w:trPr>
        <w:tc>
          <w:tcPr>
            <w:tcW w:w="645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ind w:right="-12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- тип волокна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shd w:val="clear" w:color="auto" w:fill="D9D9D9" w:themeFill="background1" w:themeFillShade="D9"/>
                </w:rPr>
                <w:id w:val="117579525"/>
                <w:comboBox>
                  <w:listItem w:displayText="выберите исполнение" w:value="выберите исполнение"/>
                  <w:listItem w:displayText="50/125 мкм (типвое решение)" w:value="50/125 мкм (типвое решение)"/>
                  <w:listItem w:displayText="62,5/125 мкм" w:value="62,5/125 мкм"/>
                  <w:listItem w:displayText="9/125 мкм" w:value="9/125 мкм"/>
                </w:comboBox>
              </w:sdtPr>
              <w:sdtEndPr/>
              <w:sdtContent>
                <w:r w:rsidRPr="00F216B1">
                  <w:rPr>
                    <w:rFonts w:ascii="Arial" w:hAnsi="Arial" w:cs="Arial"/>
                    <w:sz w:val="18"/>
                    <w:szCs w:val="18"/>
                    <w:shd w:val="clear" w:color="auto" w:fill="D9D9D9" w:themeFill="background1" w:themeFillShade="D9"/>
                  </w:rPr>
                  <w:t>выберите исполнение</w:t>
                </w:r>
              </w:sdtContent>
            </w:sdt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09D5">
        <w:trPr>
          <w:trHeight w:val="397"/>
        </w:trPr>
        <w:tc>
          <w:tcPr>
            <w:tcW w:w="645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ind w:right="-12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0" w:type="dxa"/>
            <w:tcBorders>
              <w:right w:val="nil"/>
            </w:tcBorders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другое </w:t>
            </w:r>
          </w:p>
        </w:tc>
        <w:tc>
          <w:tcPr>
            <w:tcW w:w="6366" w:type="dxa"/>
            <w:gridSpan w:val="2"/>
            <w:tcBorders>
              <w:left w:val="nil"/>
            </w:tcBorders>
            <w:shd w:val="clear" w:color="auto" w:fill="auto"/>
            <w:vAlign w:val="center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35"/>
            </w:tblGrid>
            <w:tr w:rsidR="001309D5">
              <w:tc>
                <w:tcPr>
                  <w:tcW w:w="6135" w:type="dxa"/>
                </w:tcPr>
                <w:p w:rsidR="001309D5" w:rsidRDefault="001309D5" w:rsidP="001309D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309D5" w:rsidRDefault="001309D5" w:rsidP="001309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09D5" w:rsidRDefault="001309D5" w:rsidP="00130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36018" w:rsidRDefault="00E33F93">
      <w:pPr>
        <w:ind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неучтенная в таблице дополнительная комплектация указывается в доп. требованиях (п. 1</w:t>
      </w:r>
      <w:r w:rsidR="006D293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).</w:t>
      </w:r>
    </w:p>
    <w:p w:rsidR="005735C4" w:rsidRDefault="005735C4">
      <w:pPr>
        <w:ind w:right="142"/>
        <w:jc w:val="both"/>
        <w:rPr>
          <w:rFonts w:ascii="Arial" w:hAnsi="Arial" w:cs="Arial"/>
          <w:sz w:val="18"/>
          <w:szCs w:val="18"/>
        </w:rPr>
      </w:pPr>
    </w:p>
    <w:p w:rsidR="00D36018" w:rsidRDefault="00E33F93" w:rsidP="005735C4">
      <w:pPr>
        <w:pStyle w:val="af8"/>
        <w:numPr>
          <w:ilvl w:val="0"/>
          <w:numId w:val="22"/>
        </w:num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Дополнительные требования и оборудование (впишите перечень изменений, которые необходимо внести в схему шкафа или укажите ссылку на документацию):</w:t>
      </w: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86"/>
      </w:tblGrid>
      <w:tr w:rsidR="00D36018" w:rsidTr="005735C4">
        <w:trPr>
          <w:trHeight w:val="26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18" w:rsidRDefault="00D360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6018" w:rsidRDefault="00D36018">
      <w:pPr>
        <w:pStyle w:val="a4"/>
        <w:spacing w:line="240" w:lineRule="auto"/>
        <w:ind w:firstLine="0"/>
        <w:rPr>
          <w:b/>
          <w:sz w:val="20"/>
          <w:szCs w:val="20"/>
        </w:rPr>
      </w:pPr>
    </w:p>
    <w:p w:rsidR="00D36018" w:rsidRDefault="00E33F93">
      <w:pPr>
        <w:pStyle w:val="a4"/>
        <w:numPr>
          <w:ilvl w:val="0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Оперативное обозначение на двери (козырьке) шкафа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  <w:gridCol w:w="1843"/>
      </w:tblGrid>
      <w:tr w:rsidR="00D36018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Позиция установки</w:t>
            </w:r>
          </w:p>
          <w:p w:rsidR="00D36018" w:rsidRDefault="00E33F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4"/>
              </w:rPr>
              <w:t>(по плану размещения)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>Диспетчерское 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20"/>
              </w:rPr>
              <w:t>Код KKS*</w:t>
            </w:r>
          </w:p>
        </w:tc>
      </w:tr>
      <w:tr w:rsidR="00D36018">
        <w:trPr>
          <w:trHeight w:val="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36018">
        <w:trPr>
          <w:trHeight w:val="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018" w:rsidRDefault="00D3601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36018">
        <w:trPr>
          <w:trHeight w:val="243"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36018" w:rsidRDefault="00E33F93">
            <w:pPr>
              <w:pStyle w:val="a4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универсальная система классификации и кодирования оборудования</w:t>
            </w:r>
          </w:p>
          <w:p w:rsidR="00D36018" w:rsidRDefault="00D36018">
            <w:pPr>
              <w:pStyle w:val="a4"/>
              <w:spacing w:line="276" w:lineRule="auto"/>
              <w:ind w:firstLine="0"/>
              <w:rPr>
                <w:sz w:val="16"/>
              </w:rPr>
            </w:pPr>
          </w:p>
        </w:tc>
      </w:tr>
    </w:tbl>
    <w:p w:rsidR="00187408" w:rsidRDefault="00187408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:rsidR="00D36018" w:rsidRDefault="00E33F93">
      <w:pPr>
        <w:pStyle w:val="a4"/>
        <w:numPr>
          <w:ilvl w:val="0"/>
          <w:numId w:val="2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Предприятие-изготовитель </w:t>
      </w:r>
    </w:p>
    <w:tbl>
      <w:tblPr>
        <w:tblStyle w:val="a9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36018">
        <w:trPr>
          <w:trHeight w:val="340"/>
        </w:trPr>
        <w:tc>
          <w:tcPr>
            <w:tcW w:w="9498" w:type="dxa"/>
            <w:vAlign w:val="center"/>
          </w:tcPr>
          <w:p w:rsidR="00D36018" w:rsidRDefault="00E33F93">
            <w:pPr>
              <w:pStyle w:val="a4"/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НПП “ЭКРА”, Россия, 428020, Чувашская Республика, г. Чебоксары, пр. И. Яковлева, д. 3, помещение 541</w:t>
            </w:r>
          </w:p>
        </w:tc>
      </w:tr>
    </w:tbl>
    <w:p w:rsidR="00D36018" w:rsidRDefault="00D36018">
      <w:pPr>
        <w:pStyle w:val="a4"/>
        <w:spacing w:after="120" w:line="240" w:lineRule="auto"/>
        <w:ind w:firstLine="0"/>
        <w:rPr>
          <w:sz w:val="20"/>
        </w:rPr>
      </w:pPr>
    </w:p>
    <w:p w:rsidR="00D36018" w:rsidRDefault="00E33F93">
      <w:pPr>
        <w:pStyle w:val="a4"/>
        <w:numPr>
          <w:ilvl w:val="0"/>
          <w:numId w:val="22"/>
        </w:numPr>
        <w:spacing w:line="240" w:lineRule="auto"/>
        <w:contextualSpacing/>
        <w:rPr>
          <w:b/>
          <w:sz w:val="20"/>
          <w:szCs w:val="20"/>
        </w:rPr>
      </w:pPr>
      <w:r>
        <w:rPr>
          <w:sz w:val="20"/>
          <w:szCs w:val="20"/>
        </w:rPr>
        <w:t>Контактные данные лица, заполнившего карту заказа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827"/>
        <w:gridCol w:w="285"/>
        <w:gridCol w:w="1133"/>
        <w:gridCol w:w="283"/>
        <w:gridCol w:w="1560"/>
      </w:tblGrid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08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(Ф.И.О.)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:rsidR="00D36018" w:rsidRDefault="00D36018">
      <w:pPr>
        <w:pStyle w:val="a4"/>
        <w:spacing w:line="240" w:lineRule="auto"/>
        <w:ind w:firstLine="0"/>
        <w:rPr>
          <w:sz w:val="20"/>
          <w:szCs w:val="20"/>
        </w:rPr>
      </w:pPr>
    </w:p>
    <w:p w:rsidR="00D36018" w:rsidRDefault="00E33F93">
      <w:pPr>
        <w:pStyle w:val="a4"/>
        <w:spacing w:after="12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84"/>
        <w:gridCol w:w="1134"/>
        <w:gridCol w:w="283"/>
        <w:gridCol w:w="1560"/>
      </w:tblGrid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018">
        <w:trPr>
          <w:trHeight w:val="34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(Ф.И.О.)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(Подпись)</w:t>
            </w:r>
          </w:p>
        </w:tc>
      </w:tr>
    </w:tbl>
    <w:p w:rsidR="00D36018" w:rsidRDefault="00E33F93">
      <w:pPr>
        <w:rPr>
          <w:strike/>
          <w:sz w:val="20"/>
          <w:szCs w:val="20"/>
        </w:rPr>
      </w:pPr>
      <w:r>
        <w:rPr>
          <w:strike/>
          <w:sz w:val="20"/>
          <w:szCs w:val="20"/>
        </w:rPr>
        <w:br w:type="page"/>
      </w:r>
    </w:p>
    <w:p w:rsidR="00D36018" w:rsidRDefault="00D36018">
      <w:pPr>
        <w:rPr>
          <w:rFonts w:ascii="Arial" w:hAnsi="Arial" w:cs="Arial"/>
          <w:strike/>
          <w:sz w:val="20"/>
          <w:szCs w:val="20"/>
        </w:rPr>
        <w:sectPr w:rsidR="00D36018" w:rsidSect="00464FB5">
          <w:footnotePr>
            <w:numFmt w:val="chicago"/>
          </w:footnotePr>
          <w:pgSz w:w="11906" w:h="16838"/>
          <w:pgMar w:top="567" w:right="567" w:bottom="567" w:left="567" w:header="113" w:footer="397" w:gutter="0"/>
          <w:cols w:space="708"/>
          <w:docGrid w:linePitch="360"/>
        </w:sectPr>
      </w:pPr>
    </w:p>
    <w:p w:rsidR="00D36018" w:rsidRDefault="00E33F93">
      <w:pPr>
        <w:pStyle w:val="a4"/>
        <w:spacing w:after="120" w:line="240" w:lineRule="auto"/>
        <w:ind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proofErr w:type="gramStart"/>
      <w:r>
        <w:rPr>
          <w:b/>
          <w:sz w:val="24"/>
          <w:szCs w:val="24"/>
        </w:rPr>
        <w:t xml:space="preserve"> А</w:t>
      </w:r>
      <w:proofErr w:type="gramEnd"/>
    </w:p>
    <w:p w:rsidR="00D36018" w:rsidRDefault="00E33F93">
      <w:pPr>
        <w:pStyle w:val="a4"/>
        <w:spacing w:after="120" w:line="240" w:lineRule="auto"/>
        <w:ind w:right="0" w:firstLine="0"/>
        <w:jc w:val="center"/>
      </w:pPr>
      <w:r>
        <w:t>Таблица типовых исполнений ш</w:t>
      </w:r>
      <w:r w:rsidR="00A72A34">
        <w:t>кафов контроллеров присоединений</w:t>
      </w:r>
      <w:r w:rsidR="009E7A82">
        <w:t xml:space="preserve"> серии ШЭЭ 24</w:t>
      </w:r>
      <w:proofErr w:type="gramStart"/>
      <w:r w:rsidR="009E7A82">
        <w:t>Х(</w:t>
      </w:r>
      <w:proofErr w:type="gramEnd"/>
      <w:r w:rsidR="009E7A82">
        <w:t>А)</w:t>
      </w:r>
    </w:p>
    <w:p w:rsidR="00D36018" w:rsidRDefault="00D36018">
      <w:pPr>
        <w:pStyle w:val="a4"/>
        <w:spacing w:after="120" w:line="240" w:lineRule="auto"/>
        <w:ind w:right="0" w:firstLine="0"/>
        <w:jc w:val="center"/>
      </w:pPr>
    </w:p>
    <w:tbl>
      <w:tblPr>
        <w:tblStyle w:val="a9"/>
        <w:tblW w:w="5465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423"/>
        <w:gridCol w:w="1846"/>
        <w:gridCol w:w="2974"/>
        <w:gridCol w:w="853"/>
        <w:gridCol w:w="711"/>
        <w:gridCol w:w="989"/>
        <w:gridCol w:w="850"/>
        <w:gridCol w:w="1558"/>
        <w:gridCol w:w="1700"/>
        <w:gridCol w:w="1846"/>
        <w:gridCol w:w="1273"/>
        <w:gridCol w:w="1138"/>
      </w:tblGrid>
      <w:tr w:rsidR="00D36018">
        <w:trPr>
          <w:trHeight w:val="449"/>
          <w:tblHeader/>
        </w:trPr>
        <w:tc>
          <w:tcPr>
            <w:tcW w:w="13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шкафа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</w:tcPr>
          <w:p w:rsidR="00D36018" w:rsidRDefault="00E33F93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Функц</w:t>
            </w:r>
            <w:r w:rsidR="0027632C">
              <w:rPr>
                <w:rFonts w:ascii="Arial" w:hAnsi="Arial" w:cs="Arial"/>
                <w:sz w:val="20"/>
                <w:szCs w:val="20"/>
              </w:rPr>
              <w:t>иональное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назначение</w:t>
            </w:r>
          </w:p>
        </w:tc>
        <w:tc>
          <w:tcPr>
            <w:tcW w:w="1053" w:type="pct"/>
            <w:gridSpan w:val="4"/>
            <w:vMerge w:val="restar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и тип</w:t>
            </w:r>
          </w:p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аналоговых входов (ТИ)</w:t>
            </w:r>
          </w:p>
          <w:p w:rsidR="00F07BEF" w:rsidRDefault="00F07B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один терминал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дискр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входов (ТС)</w:t>
            </w:r>
            <w:r w:rsidR="006B6CA3">
              <w:rPr>
                <w:rFonts w:ascii="Arial" w:hAnsi="Arial" w:cs="Arial"/>
                <w:sz w:val="20"/>
                <w:szCs w:val="20"/>
              </w:rPr>
              <w:t xml:space="preserve"> на один те</w:t>
            </w:r>
            <w:r w:rsidR="006B6CA3">
              <w:rPr>
                <w:rFonts w:ascii="Arial" w:hAnsi="Arial" w:cs="Arial"/>
                <w:sz w:val="20"/>
                <w:szCs w:val="20"/>
              </w:rPr>
              <w:t>р</w:t>
            </w:r>
            <w:r w:rsidR="006B6CA3">
              <w:rPr>
                <w:rFonts w:ascii="Arial" w:hAnsi="Arial" w:cs="Arial"/>
                <w:sz w:val="20"/>
                <w:szCs w:val="20"/>
              </w:rPr>
              <w:t>минал</w:t>
            </w:r>
          </w:p>
        </w:tc>
        <w:tc>
          <w:tcPr>
            <w:tcW w:w="526" w:type="pct"/>
            <w:vMerge w:val="restar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дискр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выходов (ТУ)</w:t>
            </w:r>
            <w:r w:rsidR="006B6CA3">
              <w:rPr>
                <w:rFonts w:ascii="Arial" w:hAnsi="Arial" w:cs="Arial"/>
                <w:sz w:val="20"/>
                <w:szCs w:val="20"/>
              </w:rPr>
              <w:t xml:space="preserve"> на один терм</w:t>
            </w:r>
            <w:r w:rsidR="006B6CA3">
              <w:rPr>
                <w:rFonts w:ascii="Arial" w:hAnsi="Arial" w:cs="Arial"/>
                <w:sz w:val="20"/>
                <w:szCs w:val="20"/>
              </w:rPr>
              <w:t>и</w:t>
            </w:r>
            <w:r w:rsidR="006B6CA3">
              <w:rPr>
                <w:rFonts w:ascii="Arial" w:hAnsi="Arial" w:cs="Arial"/>
                <w:sz w:val="20"/>
                <w:szCs w:val="20"/>
              </w:rPr>
              <w:t>нал</w:t>
            </w:r>
          </w:p>
        </w:tc>
        <w:tc>
          <w:tcPr>
            <w:tcW w:w="571" w:type="pct"/>
            <w:vMerge w:val="restart"/>
            <w:shd w:val="clear" w:color="auto" w:fill="auto"/>
            <w:vAlign w:val="center"/>
          </w:tcPr>
          <w:p w:rsidR="00D36018" w:rsidRDefault="00E33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Макс. количество КА/</w:t>
            </w:r>
          </w:p>
          <w:p w:rsidR="00D36018" w:rsidRDefault="00E33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присоединений</w:t>
            </w:r>
          </w:p>
        </w:tc>
        <w:tc>
          <w:tcPr>
            <w:tcW w:w="746" w:type="pct"/>
            <w:gridSpan w:val="2"/>
            <w:shd w:val="clear" w:color="auto" w:fill="auto"/>
            <w:vAlign w:val="center"/>
          </w:tcPr>
          <w:p w:rsidR="00D36018" w:rsidRDefault="00E33F93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шкафа</w:t>
            </w:r>
          </w:p>
        </w:tc>
      </w:tr>
      <w:tr w:rsidR="00D36018">
        <w:trPr>
          <w:trHeight w:val="299"/>
          <w:tblHeader/>
        </w:trPr>
        <w:tc>
          <w:tcPr>
            <w:tcW w:w="13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3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pct"/>
            <w:vMerge/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pct"/>
            <w:vMerge/>
            <w:shd w:val="clear" w:color="auto" w:fill="auto"/>
            <w:vAlign w:val="center"/>
          </w:tcPr>
          <w:p w:rsidR="00D36018" w:rsidRDefault="00D360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Один те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>
              <w:rPr>
                <w:rFonts w:ascii="Arial" w:hAnsi="Arial" w:cs="Arial"/>
                <w:sz w:val="20"/>
                <w:szCs w:val="20"/>
              </w:rPr>
              <w:t>минал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Два</w:t>
            </w:r>
          </w:p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ла</w:t>
            </w:r>
          </w:p>
        </w:tc>
      </w:tr>
      <w:tr w:rsidR="00D36018" w:rsidTr="00803736">
        <w:trPr>
          <w:trHeight w:hRule="exact" w:val="604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 w:rsidP="00803736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</w:t>
            </w:r>
            <w:r w:rsidR="0080373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0120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36018" w:rsidRDefault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присоед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7632C" w:rsidTr="00803736">
        <w:trPr>
          <w:trHeight w:hRule="exact" w:val="604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32C" w:rsidRDefault="0027632C" w:rsidP="0027632C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244 0121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632C" w:rsidRDefault="0027632C" w:rsidP="0027632C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ШКП-1,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</w:t>
            </w:r>
          </w:p>
          <w:p w:rsidR="0027632C" w:rsidRDefault="0027632C" w:rsidP="0027632C">
            <w:pPr>
              <w:ind w:right="-110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(типовой шкаф ПАО «ФСК ЕЭС»)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2C" w:rsidRDefault="0027632C" w:rsidP="0027632C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32C" w:rsidRDefault="004D3C63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27632C" w:rsidRDefault="004D3C63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присоед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27632C" w:rsidTr="00803736">
        <w:trPr>
          <w:trHeight w:hRule="exact" w:val="555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32C" w:rsidRDefault="0027632C" w:rsidP="00B2355D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</w:t>
            </w:r>
            <w:r w:rsidR="00B2355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0122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632C" w:rsidRDefault="0027632C" w:rsidP="0027632C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ШКП-2,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</w:t>
            </w:r>
          </w:p>
          <w:p w:rsidR="0027632C" w:rsidRDefault="0027632C" w:rsidP="0027632C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(типовой шкаф ПАО «ФСК ЕЭС»)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2C" w:rsidRPr="00B2355D" w:rsidRDefault="00B2355D" w:rsidP="00B2355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 </w:t>
            </w:r>
            <w:r w:rsidRPr="00B2355D">
              <w:rPr>
                <w:rFonts w:ascii="Arial" w:hAnsi="Arial" w:cs="Arial"/>
                <w:sz w:val="20"/>
                <w:szCs w:val="20"/>
              </w:rPr>
              <w:t>мгновенных значений тока и напряжения по протоколу SV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632C" w:rsidRDefault="004D3C63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27632C" w:rsidRPr="004D3C63" w:rsidRDefault="004D3C63" w:rsidP="0027632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присоед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7632C" w:rsidRDefault="0027632C" w:rsidP="002763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36018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 w:rsidP="00803736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</w:t>
            </w:r>
            <w:r w:rsidR="0080373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0111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КА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36018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firstLine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</w:t>
            </w:r>
            <w:r w:rsidR="00803736">
              <w:rPr>
                <w:rFonts w:ascii="Arial" w:hAnsi="Arial" w:cs="Arial"/>
                <w:sz w:val="20"/>
                <w:szCs w:val="20"/>
                <w:lang w:val="en-US"/>
              </w:rPr>
              <w:t xml:space="preserve"> 24X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011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~6I,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~6U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D36018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+ 13 КА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36018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</w:t>
            </w:r>
            <w:r w:rsidR="00803736">
              <w:rPr>
                <w:rFonts w:ascii="Arial" w:hAnsi="Arial" w:cs="Arial"/>
                <w:sz w:val="20"/>
                <w:szCs w:val="20"/>
                <w:lang w:val="en-US"/>
              </w:rPr>
              <w:t xml:space="preserve"> 24X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011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КП,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~6I,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~6U,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=12I(мА)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 + 13 КА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36018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 w:rsidP="00803736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</w:t>
            </w:r>
            <w:r w:rsidR="0080373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0102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арх.)</w:t>
            </w:r>
            <w:r w:rsidR="007323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="007323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АУВ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(мА),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(А)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71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КА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D36018" w:rsidRDefault="007A65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018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243 0201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D36018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(А)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71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36018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6018" w:rsidRDefault="00D36018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243 0202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АУВ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~6I,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~6U,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36018" w:rsidRDefault="00D36018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(А)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71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D36018" w:rsidRDefault="00E3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36823">
        <w:trPr>
          <w:trHeight w:hRule="exact" w:val="369"/>
        </w:trPr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6823" w:rsidRDefault="00C36823" w:rsidP="00C36823">
            <w:pPr>
              <w:jc w:val="center"/>
              <w:rPr>
                <w:rFonts w:cs="Arial"/>
              </w:rPr>
            </w:pPr>
          </w:p>
        </w:tc>
        <w:tc>
          <w:tcPr>
            <w:tcW w:w="57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6823" w:rsidRDefault="00C36823" w:rsidP="00C36823">
            <w:pPr>
              <w:ind w:firstLine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ШЭЭ 24</w:t>
            </w:r>
            <w:r w:rsidR="007323C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010</w:t>
            </w:r>
            <w:r w:rsidR="00161E3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20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823" w:rsidRDefault="007323C5" w:rsidP="00C36823">
            <w:pPr>
              <w:ind w:right="-110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ШМУ КРУЭ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36823" w:rsidRDefault="00C36823" w:rsidP="00C36823">
            <w:pPr>
              <w:ind w:left="-108" w:right="-1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36823" w:rsidRDefault="00C36823" w:rsidP="00C3682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~6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36823" w:rsidRDefault="00C36823" w:rsidP="00C36823">
            <w:pPr>
              <w:ind w:left="-108" w:right="-108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(мА),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6823" w:rsidRDefault="00C36823" w:rsidP="00C36823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(А)</w:t>
            </w:r>
          </w:p>
        </w:tc>
        <w:tc>
          <w:tcPr>
            <w:tcW w:w="48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6823" w:rsidRDefault="00C36823" w:rsidP="00C36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526" w:type="pct"/>
            <w:shd w:val="clear" w:color="auto" w:fill="FFFFFF" w:themeFill="background1"/>
            <w:vAlign w:val="center"/>
          </w:tcPr>
          <w:p w:rsidR="00C36823" w:rsidRDefault="00C36823" w:rsidP="00C36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571" w:type="pct"/>
            <w:shd w:val="clear" w:color="auto" w:fill="FFFFFF" w:themeFill="background1"/>
            <w:vAlign w:val="center"/>
          </w:tcPr>
          <w:p w:rsidR="00C36823" w:rsidRDefault="00C36823" w:rsidP="00C36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КА</w:t>
            </w: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:rsidR="00C36823" w:rsidRDefault="00C36823" w:rsidP="00C36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:rsidR="00C36823" w:rsidRDefault="00C36823" w:rsidP="00C368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36018" w:rsidRDefault="00E33F93">
      <w:pPr>
        <w:keepNext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Расшифровка функциональных </w:t>
      </w:r>
      <w:proofErr w:type="spellStart"/>
      <w:r w:rsidR="00803736">
        <w:rPr>
          <w:rFonts w:ascii="Arial" w:hAnsi="Arial" w:cs="Arial"/>
          <w:sz w:val="20"/>
          <w:szCs w:val="20"/>
          <w:lang w:val="en-US"/>
        </w:rPr>
        <w:t>назначений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294C86" w:rsidRDefault="00294C86" w:rsidP="00294C86">
      <w:pPr>
        <w:pStyle w:val="af8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КП, I</w:t>
      </w:r>
      <w:r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</w:rPr>
        <w:t xml:space="preserve"> арх. – шкафы, в которых обмен дискретными сигналами осуществляется по протоколу </w:t>
      </w:r>
      <w:r>
        <w:rPr>
          <w:rFonts w:ascii="Arial" w:hAnsi="Arial" w:cs="Arial"/>
          <w:sz w:val="20"/>
          <w:szCs w:val="20"/>
          <w:lang w:val="en-US"/>
        </w:rPr>
        <w:t>GOOSE</w:t>
      </w:r>
      <w:r>
        <w:rPr>
          <w:rFonts w:ascii="Arial" w:hAnsi="Arial" w:cs="Arial"/>
          <w:sz w:val="20"/>
          <w:szCs w:val="20"/>
        </w:rPr>
        <w:t xml:space="preserve"> МЭК 61850;</w:t>
      </w:r>
    </w:p>
    <w:p w:rsidR="00D36018" w:rsidRDefault="00E33F93">
      <w:pPr>
        <w:pStyle w:val="af8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ШКП-1, ШКП-2 – шкафы контроллеров присоединений для </w:t>
      </w:r>
      <w:r>
        <w:rPr>
          <w:rFonts w:ascii="Arial" w:hAnsi="Arial" w:cs="Arial"/>
          <w:sz w:val="20"/>
          <w:szCs w:val="20"/>
          <w:lang w:val="en-US"/>
        </w:rPr>
        <w:t>II</w:t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  <w:lang w:val="en-US"/>
        </w:rPr>
        <w:t>III</w:t>
      </w:r>
      <w:r>
        <w:rPr>
          <w:rFonts w:ascii="Arial" w:hAnsi="Arial" w:cs="Arial"/>
          <w:sz w:val="20"/>
          <w:szCs w:val="20"/>
        </w:rPr>
        <w:t xml:space="preserve"> типа архитектуры соответственно (согласно типовым требованиям ПАО «ФСК ЕЭС» СТО 56947007-33.040.20.291-2019);</w:t>
      </w:r>
    </w:p>
    <w:p w:rsidR="009E7A82" w:rsidRDefault="00E33F93" w:rsidP="00294C86">
      <w:pPr>
        <w:pStyle w:val="af8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КП I арх. и КП</w:t>
      </w:r>
      <w:r w:rsidR="00161E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+</w:t>
      </w:r>
      <w:r w:rsidR="00161E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АУВ – классические шкафы контроллеров присоединения (</w:t>
      </w:r>
      <w:r w:rsidR="00803736">
        <w:rPr>
          <w:rFonts w:ascii="Arial" w:hAnsi="Arial" w:cs="Arial"/>
          <w:sz w:val="20"/>
          <w:szCs w:val="20"/>
        </w:rPr>
        <w:t>обмен дискретными сигналами по контрольным кабелям</w:t>
      </w:r>
      <w:r w:rsidR="00161E31">
        <w:rPr>
          <w:rFonts w:ascii="Arial" w:hAnsi="Arial" w:cs="Arial"/>
          <w:sz w:val="20"/>
          <w:szCs w:val="20"/>
        </w:rPr>
        <w:t>);</w:t>
      </w:r>
    </w:p>
    <w:p w:rsidR="00294C86" w:rsidRDefault="00161E31" w:rsidP="00294C86">
      <w:pPr>
        <w:pStyle w:val="af8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161E31">
        <w:rPr>
          <w:rFonts w:ascii="Arial" w:hAnsi="Arial" w:cs="Arial"/>
          <w:sz w:val="20"/>
          <w:szCs w:val="20"/>
        </w:rPr>
        <w:t>ШМУ КРУЭ</w:t>
      </w:r>
      <w:r>
        <w:rPr>
          <w:rFonts w:ascii="Arial" w:hAnsi="Arial" w:cs="Arial"/>
          <w:sz w:val="20"/>
          <w:szCs w:val="20"/>
        </w:rPr>
        <w:t xml:space="preserve"> – шкаф местного управления ячейкой КРУЭ с функциями </w:t>
      </w:r>
      <w:r w:rsidR="00F07BEF">
        <w:rPr>
          <w:rFonts w:ascii="Arial" w:hAnsi="Arial" w:cs="Arial"/>
          <w:sz w:val="20"/>
          <w:szCs w:val="20"/>
        </w:rPr>
        <w:t xml:space="preserve">контроля, </w:t>
      </w:r>
      <w:r>
        <w:rPr>
          <w:rFonts w:ascii="Arial" w:hAnsi="Arial" w:cs="Arial"/>
          <w:sz w:val="20"/>
          <w:szCs w:val="20"/>
        </w:rPr>
        <w:t>управления</w:t>
      </w:r>
      <w:r w:rsidR="00F07BEF">
        <w:rPr>
          <w:rFonts w:ascii="Arial" w:hAnsi="Arial" w:cs="Arial"/>
          <w:sz w:val="20"/>
          <w:szCs w:val="20"/>
        </w:rPr>
        <w:t xml:space="preserve"> и блокировки с опциональным совмещением с функциями мониторинга, а также функциями </w:t>
      </w:r>
      <w:proofErr w:type="gramStart"/>
      <w:r w:rsidR="00F07BEF">
        <w:rPr>
          <w:rFonts w:ascii="Arial" w:hAnsi="Arial" w:cs="Arial"/>
          <w:sz w:val="20"/>
          <w:szCs w:val="20"/>
        </w:rPr>
        <w:t>ОБР</w:t>
      </w:r>
      <w:proofErr w:type="gramEnd"/>
      <w:r w:rsidR="00F07BEF">
        <w:rPr>
          <w:rFonts w:ascii="Arial" w:hAnsi="Arial" w:cs="Arial"/>
          <w:sz w:val="20"/>
          <w:szCs w:val="20"/>
        </w:rPr>
        <w:t>, АУВ, АПВ, УРОВ.</w:t>
      </w:r>
    </w:p>
    <w:p w:rsidR="00161E31" w:rsidRPr="00294C86" w:rsidRDefault="00161E31" w:rsidP="00294C86">
      <w:pPr>
        <w:pStyle w:val="af8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  <w:sectPr w:rsidR="00161E31" w:rsidRPr="00294C86">
          <w:footnotePr>
            <w:numFmt w:val="chicago"/>
          </w:footnotePr>
          <w:pgSz w:w="16838" w:h="11906" w:orient="landscape"/>
          <w:pgMar w:top="851" w:right="1134" w:bottom="851" w:left="1134" w:header="567" w:footer="567" w:gutter="0"/>
          <w:cols w:space="708"/>
          <w:docGrid w:linePitch="360"/>
        </w:sectPr>
      </w:pPr>
    </w:p>
    <w:p w:rsidR="00D36018" w:rsidRDefault="00E33F93">
      <w:pPr>
        <w:pStyle w:val="a4"/>
        <w:spacing w:after="120" w:line="240" w:lineRule="auto"/>
        <w:ind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proofErr w:type="gramStart"/>
      <w:r>
        <w:rPr>
          <w:b/>
          <w:sz w:val="24"/>
          <w:szCs w:val="24"/>
        </w:rPr>
        <w:t xml:space="preserve"> Б</w:t>
      </w:r>
      <w:proofErr w:type="gramEnd"/>
    </w:p>
    <w:p w:rsidR="00D36018" w:rsidRDefault="00E33F93">
      <w:pPr>
        <w:pStyle w:val="a4"/>
        <w:spacing w:after="120" w:line="240" w:lineRule="auto"/>
        <w:ind w:right="0" w:firstLine="0"/>
        <w:jc w:val="center"/>
      </w:pPr>
      <w:r>
        <w:t>Информация для организации оперативных блокировок и/или управления коммутацио</w:t>
      </w:r>
      <w:r>
        <w:t>н</w:t>
      </w:r>
      <w:r>
        <w:t>ными аппаратами</w:t>
      </w:r>
    </w:p>
    <w:p w:rsidR="00D36018" w:rsidRDefault="00E33F93">
      <w:pPr>
        <w:pStyle w:val="a4"/>
        <w:spacing w:line="240" w:lineRule="auto"/>
        <w:ind w:right="0" w:firstLine="0"/>
        <w:rPr>
          <w:sz w:val="20"/>
          <w:szCs w:val="20"/>
        </w:rPr>
      </w:pPr>
      <w:r>
        <w:rPr>
          <w:sz w:val="20"/>
          <w:szCs w:val="20"/>
        </w:rPr>
        <w:t>Таблица Б.1 – Дискретные входы терминала №1*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8822"/>
      </w:tblGrid>
      <w:tr w:rsidR="00D36018">
        <w:trPr>
          <w:trHeight w:hRule="exact" w:val="340"/>
          <w:tblHeader/>
          <w:jc w:val="center"/>
        </w:trPr>
        <w:tc>
          <w:tcPr>
            <w:tcW w:w="313" w:type="pct"/>
            <w:shd w:val="clear" w:color="auto" w:fill="auto"/>
            <w:vAlign w:val="center"/>
          </w:tcPr>
          <w:p w:rsidR="00D36018" w:rsidRDefault="00E33F93">
            <w:pPr>
              <w:pStyle w:val="3"/>
              <w:spacing w:before="20" w:line="240" w:lineRule="auto"/>
              <w:ind w:firstLine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4687" w:type="pct"/>
            <w:shd w:val="clear" w:color="auto" w:fill="auto"/>
            <w:vAlign w:val="center"/>
          </w:tcPr>
          <w:p w:rsidR="00D36018" w:rsidRDefault="00E33F93">
            <w:pPr>
              <w:pStyle w:val="3"/>
              <w:spacing w:before="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 дискретного входа</w:t>
            </w: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7"/>
              </w:numPr>
              <w:spacing w:before="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87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36018">
        <w:trPr>
          <w:trHeight w:hRule="exact" w:val="340"/>
          <w:jc w:val="center"/>
        </w:trPr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D36018" w:rsidRDefault="00E33F93">
            <w:pPr>
              <w:pStyle w:val="3"/>
              <w:spacing w:before="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</w:t>
            </w:r>
          </w:p>
        </w:tc>
        <w:tc>
          <w:tcPr>
            <w:tcW w:w="4687" w:type="pct"/>
            <w:tcBorders>
              <w:bottom w:val="single" w:sz="4" w:space="0" w:color="auto"/>
            </w:tcBorders>
            <w:vAlign w:val="center"/>
          </w:tcPr>
          <w:p w:rsidR="00D36018" w:rsidRDefault="00D36018">
            <w:pPr>
              <w:pStyle w:val="3"/>
              <w:spacing w:before="20" w:line="240" w:lineRule="auto"/>
              <w:ind w:left="101" w:firstLine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D36018" w:rsidRDefault="00E33F93">
      <w:pPr>
        <w:pStyle w:val="3"/>
        <w:spacing w:before="20" w:line="240" w:lineRule="auto"/>
        <w:ind w:right="-28" w:firstLine="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* если в шкафу установлено несколько терминалов с функцией оперативных блокировок и/или управления коммутационными аппаратами, то аналогичная таблица должна быть заполнена для каждого терминала;</w:t>
      </w:r>
    </w:p>
    <w:p w:rsidR="00D36018" w:rsidRDefault="00E33F93">
      <w:pPr>
        <w:pStyle w:val="a4"/>
        <w:spacing w:line="240" w:lineRule="auto"/>
        <w:ind w:right="-1" w:firstLine="0"/>
        <w:rPr>
          <w:sz w:val="18"/>
        </w:rPr>
      </w:pPr>
      <w:r>
        <w:rPr>
          <w:sz w:val="18"/>
        </w:rPr>
        <w:t>** при необходимости далее таблица продолжается самостоятельно (рекомендуемое количество резервных входов 15% от общего количества задействованных входов).</w:t>
      </w:r>
    </w:p>
    <w:p w:rsidR="00D36018" w:rsidRDefault="00E33F93">
      <w:pPr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 w:type="page"/>
      </w:r>
    </w:p>
    <w:p w:rsidR="00D36018" w:rsidRDefault="00E33F93">
      <w:pPr>
        <w:pStyle w:val="a4"/>
        <w:spacing w:line="240" w:lineRule="auto"/>
        <w:ind w:right="0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Б.2 – Дискретные выходы терминала №1*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5"/>
        <w:gridCol w:w="7088"/>
        <w:gridCol w:w="1755"/>
      </w:tblGrid>
      <w:tr w:rsidR="00D36018">
        <w:trPr>
          <w:trHeight w:hRule="exact" w:val="737"/>
          <w:tblHeader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E33F93">
            <w:pPr>
              <w:pStyle w:val="3"/>
              <w:spacing w:before="20" w:line="240" w:lineRule="auto"/>
              <w:ind w:firstLine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№</w:t>
            </w: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E33F93">
            <w:pPr>
              <w:pStyle w:val="3"/>
              <w:spacing w:before="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Наименование дискретного выхода</w:t>
            </w:r>
          </w:p>
        </w:tc>
        <w:tc>
          <w:tcPr>
            <w:tcW w:w="92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36018" w:rsidRDefault="00E33F93">
            <w:pPr>
              <w:pStyle w:val="3"/>
              <w:spacing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Переключатель деблокирования (</w:t>
            </w:r>
            <w:r>
              <w:rPr>
                <w:rFonts w:ascii="Arial" w:hAnsi="Arial" w:cs="Arial"/>
                <w:sz w:val="20"/>
                <w:lang w:val="en-US"/>
              </w:rPr>
              <w:t>SAB)</w:t>
            </w:r>
            <w:r>
              <w:rPr>
                <w:rFonts w:ascii="Arial" w:hAnsi="Arial" w:cs="Arial"/>
                <w:sz w:val="20"/>
              </w:rPr>
              <w:t>**</w:t>
            </w:r>
          </w:p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a3"/>
              <w:ind w:left="39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31040097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22141034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12122717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171368828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39952024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3517239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43" w:type="pct"/>
            <w:shd w:val="clear" w:color="auto" w:fill="auto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28875426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sdt>
            <w:sdtPr>
              <w:rPr>
                <w:rFonts w:eastAsia="MS Mincho"/>
              </w:rPr>
              <w:id w:val="-163625544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-52247846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-6001739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-89920091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212411477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-1088239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-94353311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-214687907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vAlign w:val="center"/>
          </w:tcPr>
          <w:p w:rsidR="00D36018" w:rsidRDefault="00D36018">
            <w:pPr>
              <w:pStyle w:val="3"/>
              <w:numPr>
                <w:ilvl w:val="0"/>
                <w:numId w:val="17"/>
              </w:numPr>
              <w:spacing w:before="2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743" w:type="pct"/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vAlign w:val="center"/>
          </w:tcPr>
          <w:sdt>
            <w:sdtPr>
              <w:rPr>
                <w:rFonts w:eastAsia="MS Mincho"/>
              </w:rPr>
              <w:id w:val="39918303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p w:rsidR="00D36018" w:rsidRDefault="00E33F93">
                <w:pPr>
                  <w:pStyle w:val="a3"/>
                  <w:jc w:val="center"/>
                  <w:rPr>
                    <w:rFonts w:ascii="MS Mincho" w:eastAsia="MS Mincho" w:hAnsi="MS Mincho" w:cs="Times New Roman"/>
                    <w:szCs w:val="24"/>
                  </w:rPr>
                </w:pPr>
                <w:r>
                  <w:rPr>
                    <w:rFonts w:eastAsia="MS Mincho"/>
                  </w:rPr>
                  <w:sym w:font="Wingdings 2" w:char="F0A3"/>
                </w:r>
              </w:p>
            </w:sdtContent>
          </w:sdt>
        </w:tc>
      </w:tr>
      <w:tr w:rsidR="00D36018">
        <w:trPr>
          <w:trHeight w:hRule="exact" w:val="340"/>
          <w:jc w:val="center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D36018" w:rsidRDefault="00E33F93">
            <w:pPr>
              <w:pStyle w:val="3"/>
              <w:spacing w:before="2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***</w:t>
            </w:r>
          </w:p>
        </w:tc>
        <w:tc>
          <w:tcPr>
            <w:tcW w:w="3743" w:type="pct"/>
            <w:tcBorders>
              <w:bottom w:val="single" w:sz="4" w:space="0" w:color="auto"/>
            </w:tcBorders>
            <w:vAlign w:val="center"/>
          </w:tcPr>
          <w:p w:rsidR="00D36018" w:rsidRDefault="00D36018">
            <w:pPr>
              <w:pStyle w:val="3"/>
              <w:spacing w:before="20" w:line="240" w:lineRule="auto"/>
              <w:ind w:left="39"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27" w:type="pct"/>
            <w:tcBorders>
              <w:bottom w:val="single" w:sz="4" w:space="0" w:color="auto"/>
            </w:tcBorders>
            <w:vAlign w:val="center"/>
          </w:tcPr>
          <w:p w:rsidR="00D36018" w:rsidRDefault="00D36018">
            <w:pPr>
              <w:pStyle w:val="3"/>
              <w:spacing w:line="240" w:lineRule="auto"/>
              <w:ind w:right="-28" w:firstLine="0"/>
              <w:rPr>
                <w:rFonts w:ascii="Arial" w:hAnsi="Arial" w:cs="Arial"/>
                <w:sz w:val="22"/>
              </w:rPr>
            </w:pPr>
          </w:p>
        </w:tc>
      </w:tr>
    </w:tbl>
    <w:p w:rsidR="00D36018" w:rsidRDefault="00E33F93">
      <w:pPr>
        <w:pStyle w:val="3"/>
        <w:spacing w:before="20" w:line="240" w:lineRule="auto"/>
        <w:ind w:right="-28" w:firstLine="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* если в шкафу установлено несколько терминалов с функцией оперативных блокировок</w:t>
      </w:r>
      <w:r>
        <w:t xml:space="preserve"> </w:t>
      </w:r>
      <w:r>
        <w:rPr>
          <w:rFonts w:ascii="Arial" w:hAnsi="Arial" w:cs="Arial"/>
          <w:sz w:val="18"/>
          <w:szCs w:val="22"/>
        </w:rPr>
        <w:t>и/или управления коммутационными аппаратами, то аналогичная таблица должна быть заполнена для каждого терминала;</w:t>
      </w:r>
    </w:p>
    <w:p w:rsidR="00D36018" w:rsidRDefault="00E33F93">
      <w:pPr>
        <w:pStyle w:val="3"/>
        <w:spacing w:line="240" w:lineRule="auto"/>
        <w:ind w:right="-28" w:firstLine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** переключатели расположены на двери шкафа. При необходимости контролирования нескольких дискре</w:t>
      </w:r>
      <w:r>
        <w:rPr>
          <w:rFonts w:ascii="Arial" w:hAnsi="Arial" w:cs="Arial"/>
          <w:sz w:val="18"/>
        </w:rPr>
        <w:t>т</w:t>
      </w:r>
      <w:r>
        <w:rPr>
          <w:rFonts w:ascii="Arial" w:hAnsi="Arial" w:cs="Arial"/>
          <w:sz w:val="18"/>
        </w:rPr>
        <w:t>ных выходов одним переключателем объединить соответствующие строки в данном столбце;</w:t>
      </w:r>
    </w:p>
    <w:p w:rsidR="00D36018" w:rsidRDefault="00E33F93">
      <w:pPr>
        <w:pStyle w:val="a4"/>
        <w:spacing w:after="120" w:line="240" w:lineRule="auto"/>
        <w:ind w:firstLine="0"/>
        <w:rPr>
          <w:b/>
          <w:szCs w:val="20"/>
        </w:rPr>
      </w:pPr>
      <w:r>
        <w:rPr>
          <w:sz w:val="18"/>
        </w:rPr>
        <w:t>*** при необходимости далее таблица продолжается самостоятельно (рекомендуемое количество резер</w:t>
      </w:r>
      <w:r>
        <w:rPr>
          <w:sz w:val="18"/>
        </w:rPr>
        <w:t>в</w:t>
      </w:r>
      <w:r>
        <w:rPr>
          <w:sz w:val="18"/>
        </w:rPr>
        <w:t>ных выходов 15% от общего количества задействованных выходов).</w:t>
      </w:r>
    </w:p>
    <w:p w:rsidR="00D36018" w:rsidRDefault="00E33F93">
      <w:pPr>
        <w:pStyle w:val="a4"/>
        <w:spacing w:after="120" w:line="240" w:lineRule="auto"/>
        <w:ind w:right="0" w:firstLine="0"/>
        <w:jc w:val="center"/>
        <w:rPr>
          <w:b/>
          <w:szCs w:val="20"/>
        </w:rPr>
      </w:pPr>
      <w:r>
        <w:rPr>
          <w:b/>
          <w:szCs w:val="20"/>
        </w:rPr>
        <w:br w:type="page"/>
      </w:r>
    </w:p>
    <w:p w:rsidR="00D36018" w:rsidRDefault="00E33F93">
      <w:pPr>
        <w:pStyle w:val="a4"/>
        <w:spacing w:after="120" w:line="240" w:lineRule="auto"/>
        <w:ind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proofErr w:type="gramStart"/>
      <w:r>
        <w:rPr>
          <w:b/>
          <w:sz w:val="24"/>
          <w:szCs w:val="24"/>
        </w:rPr>
        <w:t xml:space="preserve"> В</w:t>
      </w:r>
      <w:proofErr w:type="gramEnd"/>
    </w:p>
    <w:p w:rsidR="00D36018" w:rsidRDefault="00E33F93">
      <w:pPr>
        <w:pStyle w:val="a4"/>
        <w:spacing w:after="120" w:line="240" w:lineRule="auto"/>
        <w:ind w:right="0" w:firstLine="0"/>
        <w:jc w:val="center"/>
      </w:pPr>
      <w:r>
        <w:t>Схема логики оперативных блокировок</w:t>
      </w:r>
    </w:p>
    <w:p w:rsidR="00D36018" w:rsidRDefault="00D36018">
      <w:pPr>
        <w:pStyle w:val="a4"/>
        <w:spacing w:after="120" w:line="240" w:lineRule="auto"/>
        <w:ind w:right="0" w:firstLine="0"/>
        <w:jc w:val="center"/>
        <w:rPr>
          <w:b/>
          <w:sz w:val="24"/>
          <w:szCs w:val="24"/>
        </w:rPr>
      </w:pPr>
    </w:p>
    <w:p w:rsidR="00D36018" w:rsidRDefault="00D36018">
      <w:pPr>
        <w:pStyle w:val="a4"/>
        <w:spacing w:after="120" w:line="240" w:lineRule="auto"/>
        <w:ind w:right="0" w:firstLine="0"/>
        <w:jc w:val="left"/>
        <w:rPr>
          <w:b/>
          <w:szCs w:val="20"/>
        </w:rPr>
      </w:pPr>
    </w:p>
    <w:p w:rsidR="00D36018" w:rsidRDefault="00D36018">
      <w:pPr>
        <w:pStyle w:val="a4"/>
        <w:spacing w:after="120" w:line="240" w:lineRule="auto"/>
        <w:ind w:right="0" w:firstLine="0"/>
        <w:jc w:val="left"/>
        <w:rPr>
          <w:b/>
          <w:szCs w:val="20"/>
        </w:rPr>
      </w:pPr>
    </w:p>
    <w:p w:rsidR="00D36018" w:rsidRDefault="00D36018">
      <w:pPr>
        <w:pStyle w:val="a4"/>
        <w:spacing w:after="120" w:line="240" w:lineRule="auto"/>
        <w:ind w:right="0" w:firstLine="0"/>
        <w:jc w:val="left"/>
        <w:rPr>
          <w:b/>
          <w:szCs w:val="20"/>
        </w:rPr>
      </w:pPr>
    </w:p>
    <w:p w:rsidR="00D36018" w:rsidRDefault="00D36018">
      <w:pPr>
        <w:pStyle w:val="a4"/>
        <w:spacing w:after="120" w:line="240" w:lineRule="auto"/>
        <w:ind w:right="0" w:firstLine="0"/>
        <w:jc w:val="left"/>
        <w:rPr>
          <w:b/>
          <w:szCs w:val="20"/>
        </w:rPr>
      </w:pPr>
    </w:p>
    <w:p w:rsidR="00D36018" w:rsidRDefault="00D36018">
      <w:pPr>
        <w:pStyle w:val="a4"/>
        <w:spacing w:after="120" w:line="240" w:lineRule="auto"/>
        <w:ind w:right="0" w:firstLine="0"/>
        <w:jc w:val="left"/>
        <w:rPr>
          <w:b/>
          <w:szCs w:val="20"/>
        </w:rPr>
      </w:pPr>
    </w:p>
    <w:p w:rsidR="00D36018" w:rsidRDefault="00D36018">
      <w:pPr>
        <w:pStyle w:val="a4"/>
        <w:spacing w:after="120" w:line="240" w:lineRule="auto"/>
        <w:ind w:right="0" w:firstLine="0"/>
        <w:jc w:val="left"/>
        <w:rPr>
          <w:b/>
          <w:szCs w:val="20"/>
        </w:rPr>
      </w:pPr>
    </w:p>
    <w:sectPr w:rsidR="00D36018">
      <w:footnotePr>
        <w:numFmt w:val="chicago"/>
      </w:footnotePr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6D" w:rsidRDefault="00CC5A6D">
      <w:r>
        <w:separator/>
      </w:r>
    </w:p>
  </w:endnote>
  <w:endnote w:type="continuationSeparator" w:id="0">
    <w:p w:rsidR="00CC5A6D" w:rsidRDefault="00CC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6D" w:rsidRDefault="00CC5A6D">
      <w:r>
        <w:separator/>
      </w:r>
    </w:p>
  </w:footnote>
  <w:footnote w:type="continuationSeparator" w:id="0">
    <w:p w:rsidR="00CC5A6D" w:rsidRDefault="00CC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8A"/>
    <w:multiLevelType w:val="hybridMultilevel"/>
    <w:tmpl w:val="6BFC3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B60F3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972E1"/>
    <w:multiLevelType w:val="hybridMultilevel"/>
    <w:tmpl w:val="C9CE651C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C1225"/>
    <w:multiLevelType w:val="hybridMultilevel"/>
    <w:tmpl w:val="AE8EF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525E8"/>
    <w:multiLevelType w:val="hybridMultilevel"/>
    <w:tmpl w:val="E9DA0F76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F25428"/>
    <w:multiLevelType w:val="hybridMultilevel"/>
    <w:tmpl w:val="7070DA58"/>
    <w:lvl w:ilvl="0" w:tplc="FB72D9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A2033"/>
    <w:multiLevelType w:val="hybridMultilevel"/>
    <w:tmpl w:val="7CCE7BC6"/>
    <w:lvl w:ilvl="0" w:tplc="FB72D9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A011B"/>
    <w:multiLevelType w:val="hybridMultilevel"/>
    <w:tmpl w:val="3CC6D1AE"/>
    <w:lvl w:ilvl="0" w:tplc="8D2A11C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08DC"/>
    <w:multiLevelType w:val="hybridMultilevel"/>
    <w:tmpl w:val="23409616"/>
    <w:lvl w:ilvl="0" w:tplc="8D2A11C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E68A2"/>
    <w:multiLevelType w:val="hybridMultilevel"/>
    <w:tmpl w:val="A4A001A4"/>
    <w:lvl w:ilvl="0" w:tplc="2944729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E7100"/>
    <w:multiLevelType w:val="hybridMultilevel"/>
    <w:tmpl w:val="AE8E00C4"/>
    <w:lvl w:ilvl="0" w:tplc="FB72D9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6519B"/>
    <w:multiLevelType w:val="hybridMultilevel"/>
    <w:tmpl w:val="EBA01886"/>
    <w:lvl w:ilvl="0" w:tplc="8D2A11C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64E82"/>
    <w:multiLevelType w:val="hybridMultilevel"/>
    <w:tmpl w:val="EBEE98C4"/>
    <w:lvl w:ilvl="0" w:tplc="2698F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C6CFF"/>
    <w:multiLevelType w:val="hybridMultilevel"/>
    <w:tmpl w:val="7186B5B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604BA6"/>
    <w:multiLevelType w:val="hybridMultilevel"/>
    <w:tmpl w:val="BEE049C2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87F08"/>
    <w:multiLevelType w:val="hybridMultilevel"/>
    <w:tmpl w:val="D8643248"/>
    <w:lvl w:ilvl="0" w:tplc="3D2C1F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70047"/>
    <w:multiLevelType w:val="hybridMultilevel"/>
    <w:tmpl w:val="8AF2FBFC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9D10BE"/>
    <w:multiLevelType w:val="hybridMultilevel"/>
    <w:tmpl w:val="BDFCE2CC"/>
    <w:lvl w:ilvl="0" w:tplc="5B8C65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E177B"/>
    <w:multiLevelType w:val="hybridMultilevel"/>
    <w:tmpl w:val="E9DA0F76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D31565"/>
    <w:multiLevelType w:val="hybridMultilevel"/>
    <w:tmpl w:val="BEE049C2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F4C0E"/>
    <w:multiLevelType w:val="hybridMultilevel"/>
    <w:tmpl w:val="178A74B6"/>
    <w:lvl w:ilvl="0" w:tplc="FB72D93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829AA"/>
    <w:multiLevelType w:val="hybridMultilevel"/>
    <w:tmpl w:val="2698F29E"/>
    <w:lvl w:ilvl="0" w:tplc="8D2A11C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E0239"/>
    <w:multiLevelType w:val="hybridMultilevel"/>
    <w:tmpl w:val="8AF2FBFC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1188B"/>
    <w:multiLevelType w:val="hybridMultilevel"/>
    <w:tmpl w:val="9D3EE36E"/>
    <w:lvl w:ilvl="0" w:tplc="25801A3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37F1C"/>
    <w:multiLevelType w:val="hybridMultilevel"/>
    <w:tmpl w:val="41F85D5C"/>
    <w:lvl w:ilvl="0" w:tplc="AA2CE8C4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71883232"/>
    <w:multiLevelType w:val="hybridMultilevel"/>
    <w:tmpl w:val="E506A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21F7B"/>
    <w:multiLevelType w:val="hybridMultilevel"/>
    <w:tmpl w:val="BC408476"/>
    <w:lvl w:ilvl="0" w:tplc="FFFFFFFF">
      <w:start w:val="1"/>
      <w:numFmt w:val="decimal"/>
      <w:lvlText w:val="%1"/>
      <w:lvlJc w:val="left"/>
      <w:pPr>
        <w:tabs>
          <w:tab w:val="num" w:pos="473"/>
        </w:tabs>
        <w:ind w:left="0" w:firstLine="113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6">
    <w:nsid w:val="7C8676A1"/>
    <w:multiLevelType w:val="hybridMultilevel"/>
    <w:tmpl w:val="C8863704"/>
    <w:lvl w:ilvl="0" w:tplc="426ED1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409F7"/>
    <w:multiLevelType w:val="hybridMultilevel"/>
    <w:tmpl w:val="92D68856"/>
    <w:lvl w:ilvl="0" w:tplc="449A29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7"/>
  </w:num>
  <w:num w:numId="4">
    <w:abstractNumId w:val="13"/>
  </w:num>
  <w:num w:numId="5">
    <w:abstractNumId w:val="17"/>
  </w:num>
  <w:num w:numId="6">
    <w:abstractNumId w:val="15"/>
  </w:num>
  <w:num w:numId="7">
    <w:abstractNumId w:val="7"/>
  </w:num>
  <w:num w:numId="8">
    <w:abstractNumId w:val="20"/>
  </w:num>
  <w:num w:numId="9">
    <w:abstractNumId w:val="6"/>
  </w:num>
  <w:num w:numId="10">
    <w:abstractNumId w:val="10"/>
  </w:num>
  <w:num w:numId="11">
    <w:abstractNumId w:val="26"/>
  </w:num>
  <w:num w:numId="12">
    <w:abstractNumId w:val="18"/>
  </w:num>
  <w:num w:numId="13">
    <w:abstractNumId w:val="3"/>
  </w:num>
  <w:num w:numId="14">
    <w:abstractNumId w:val="21"/>
  </w:num>
  <w:num w:numId="15">
    <w:abstractNumId w:val="2"/>
  </w:num>
  <w:num w:numId="16">
    <w:abstractNumId w:val="1"/>
  </w:num>
  <w:num w:numId="17">
    <w:abstractNumId w:val="22"/>
  </w:num>
  <w:num w:numId="18">
    <w:abstractNumId w:val="23"/>
  </w:num>
  <w:num w:numId="19">
    <w:abstractNumId w:val="11"/>
  </w:num>
  <w:num w:numId="20">
    <w:abstractNumId w:val="16"/>
  </w:num>
  <w:num w:numId="21">
    <w:abstractNumId w:val="0"/>
  </w:num>
  <w:num w:numId="22">
    <w:abstractNumId w:val="8"/>
  </w:num>
  <w:num w:numId="23">
    <w:abstractNumId w:val="24"/>
  </w:num>
  <w:num w:numId="24">
    <w:abstractNumId w:val="4"/>
  </w:num>
  <w:num w:numId="25">
    <w:abstractNumId w:val="14"/>
  </w:num>
  <w:num w:numId="26">
    <w:abstractNumId w:val="5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18"/>
    <w:rsid w:val="00020466"/>
    <w:rsid w:val="00035635"/>
    <w:rsid w:val="0003691B"/>
    <w:rsid w:val="0005132A"/>
    <w:rsid w:val="00060757"/>
    <w:rsid w:val="0009415E"/>
    <w:rsid w:val="000C5E13"/>
    <w:rsid w:val="000D4F4E"/>
    <w:rsid w:val="000E2F7D"/>
    <w:rsid w:val="000F420C"/>
    <w:rsid w:val="001241B3"/>
    <w:rsid w:val="001309D5"/>
    <w:rsid w:val="00161E31"/>
    <w:rsid w:val="00165027"/>
    <w:rsid w:val="00187408"/>
    <w:rsid w:val="001A4E63"/>
    <w:rsid w:val="001B4B30"/>
    <w:rsid w:val="001E6DB3"/>
    <w:rsid w:val="002168BC"/>
    <w:rsid w:val="00242DE3"/>
    <w:rsid w:val="00253DA6"/>
    <w:rsid w:val="002750AE"/>
    <w:rsid w:val="0027632C"/>
    <w:rsid w:val="00294C86"/>
    <w:rsid w:val="002A7F55"/>
    <w:rsid w:val="002B5E91"/>
    <w:rsid w:val="002D1108"/>
    <w:rsid w:val="00307C72"/>
    <w:rsid w:val="00312451"/>
    <w:rsid w:val="003148C1"/>
    <w:rsid w:val="00333923"/>
    <w:rsid w:val="003603B9"/>
    <w:rsid w:val="00363400"/>
    <w:rsid w:val="00417638"/>
    <w:rsid w:val="0045000C"/>
    <w:rsid w:val="00464FB5"/>
    <w:rsid w:val="004D3C63"/>
    <w:rsid w:val="004D5C20"/>
    <w:rsid w:val="004E1DAA"/>
    <w:rsid w:val="004E23DC"/>
    <w:rsid w:val="004E7723"/>
    <w:rsid w:val="005047D1"/>
    <w:rsid w:val="00562A89"/>
    <w:rsid w:val="005735C4"/>
    <w:rsid w:val="00591B3F"/>
    <w:rsid w:val="005C00C5"/>
    <w:rsid w:val="005E2BDB"/>
    <w:rsid w:val="005E345B"/>
    <w:rsid w:val="005E3AA3"/>
    <w:rsid w:val="005F00E9"/>
    <w:rsid w:val="00610D46"/>
    <w:rsid w:val="00621E5B"/>
    <w:rsid w:val="00631B18"/>
    <w:rsid w:val="006479A8"/>
    <w:rsid w:val="00693176"/>
    <w:rsid w:val="006A2900"/>
    <w:rsid w:val="006A2F9D"/>
    <w:rsid w:val="006B6CA3"/>
    <w:rsid w:val="006D2936"/>
    <w:rsid w:val="007323C5"/>
    <w:rsid w:val="0075700C"/>
    <w:rsid w:val="00757F1A"/>
    <w:rsid w:val="007A65E1"/>
    <w:rsid w:val="007D1EBF"/>
    <w:rsid w:val="007E20F3"/>
    <w:rsid w:val="007E2BE4"/>
    <w:rsid w:val="007F0A37"/>
    <w:rsid w:val="00803736"/>
    <w:rsid w:val="00814836"/>
    <w:rsid w:val="008D6BC3"/>
    <w:rsid w:val="008D7F57"/>
    <w:rsid w:val="008E76D1"/>
    <w:rsid w:val="00917FA5"/>
    <w:rsid w:val="009712DE"/>
    <w:rsid w:val="009C55D8"/>
    <w:rsid w:val="009D4D0F"/>
    <w:rsid w:val="009E7A82"/>
    <w:rsid w:val="009F2C88"/>
    <w:rsid w:val="00A2421A"/>
    <w:rsid w:val="00A53A97"/>
    <w:rsid w:val="00A72A34"/>
    <w:rsid w:val="00A754C9"/>
    <w:rsid w:val="00AA2BE7"/>
    <w:rsid w:val="00AB4895"/>
    <w:rsid w:val="00AD6729"/>
    <w:rsid w:val="00B22E31"/>
    <w:rsid w:val="00B2355D"/>
    <w:rsid w:val="00B321F8"/>
    <w:rsid w:val="00B57FEB"/>
    <w:rsid w:val="00B63B0F"/>
    <w:rsid w:val="00B729A2"/>
    <w:rsid w:val="00BB5BB6"/>
    <w:rsid w:val="00BC6ACA"/>
    <w:rsid w:val="00BE5732"/>
    <w:rsid w:val="00C16D18"/>
    <w:rsid w:val="00C21581"/>
    <w:rsid w:val="00C36823"/>
    <w:rsid w:val="00C71208"/>
    <w:rsid w:val="00C75D1D"/>
    <w:rsid w:val="00C949A4"/>
    <w:rsid w:val="00C96B13"/>
    <w:rsid w:val="00CC2698"/>
    <w:rsid w:val="00CC2B38"/>
    <w:rsid w:val="00CC348F"/>
    <w:rsid w:val="00CC5A6D"/>
    <w:rsid w:val="00D0318A"/>
    <w:rsid w:val="00D07747"/>
    <w:rsid w:val="00D10D8E"/>
    <w:rsid w:val="00D206AC"/>
    <w:rsid w:val="00D23867"/>
    <w:rsid w:val="00D3144A"/>
    <w:rsid w:val="00D36018"/>
    <w:rsid w:val="00D52DCB"/>
    <w:rsid w:val="00DB6236"/>
    <w:rsid w:val="00DC578D"/>
    <w:rsid w:val="00DD2ED7"/>
    <w:rsid w:val="00DE7091"/>
    <w:rsid w:val="00E07B93"/>
    <w:rsid w:val="00E33F93"/>
    <w:rsid w:val="00E46A0A"/>
    <w:rsid w:val="00E60F67"/>
    <w:rsid w:val="00E65EC2"/>
    <w:rsid w:val="00E846BE"/>
    <w:rsid w:val="00EB795A"/>
    <w:rsid w:val="00F07BEF"/>
    <w:rsid w:val="00F216B1"/>
    <w:rsid w:val="00F3376C"/>
    <w:rsid w:val="00FB71A4"/>
    <w:rsid w:val="00FC49F4"/>
    <w:rsid w:val="00FD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sz w:val="24"/>
      <w:lang w:val="ru-RU" w:eastAsia="ru-RU" w:bidi="ar-SA"/>
    </w:rPr>
  </w:style>
  <w:style w:type="character" w:customStyle="1" w:styleId="BodyTextChar">
    <w:name w:val="Body Text Char"/>
    <w:locked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Pr>
      <w:rFonts w:cs="Times New Roman"/>
      <w:b/>
      <w:bCs/>
    </w:rPr>
  </w:style>
  <w:style w:type="character" w:customStyle="1" w:styleId="4">
    <w:name w:val="Знак Знак4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styleId="af0">
    <w:name w:val="annotation reference"/>
    <w:semiHidden/>
    <w:rPr>
      <w:sz w:val="16"/>
      <w:szCs w:val="16"/>
    </w:rPr>
  </w:style>
  <w:style w:type="paragraph" w:styleId="af1">
    <w:name w:val="annotation text"/>
    <w:basedOn w:val="a"/>
    <w:semiHidden/>
    <w:rPr>
      <w:sz w:val="20"/>
      <w:szCs w:val="20"/>
    </w:rPr>
  </w:style>
  <w:style w:type="paragraph" w:styleId="af2">
    <w:name w:val="annotation subject"/>
    <w:basedOn w:val="af1"/>
    <w:next w:val="af1"/>
    <w:semiHidden/>
    <w:rPr>
      <w:b/>
      <w:bCs/>
    </w:rPr>
  </w:style>
  <w:style w:type="table" w:customStyle="1" w:styleId="1">
    <w:name w:val="Сетка таблицы1"/>
    <w:basedOn w:val="a1"/>
    <w:next w:val="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Pr>
      <w:rFonts w:ascii="Arial" w:eastAsia="Calibri" w:hAnsi="Arial"/>
      <w:kern w:val="28"/>
      <w:sz w:val="24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</w:style>
  <w:style w:type="character" w:styleId="af7">
    <w:name w:val="endnote reference"/>
    <w:basedOn w:val="a0"/>
    <w:rPr>
      <w:vertAlign w:val="superscript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rPr>
      <w:vertAlign w:val="superscript"/>
    </w:rPr>
  </w:style>
  <w:style w:type="paragraph" w:styleId="afc">
    <w:name w:val="Revision"/>
    <w:hidden/>
    <w:uiPriority w:val="99"/>
    <w:semiHidden/>
    <w:rPr>
      <w:sz w:val="24"/>
      <w:szCs w:val="24"/>
    </w:rPr>
  </w:style>
  <w:style w:type="character" w:customStyle="1" w:styleId="10">
    <w:name w:val="Стиль1"/>
    <w:basedOn w:val="a0"/>
    <w:uiPriority w:val="1"/>
    <w:rPr>
      <w:rFonts w:ascii="Arial" w:hAnsi="Arial"/>
      <w:sz w:val="24"/>
    </w:rPr>
  </w:style>
  <w:style w:type="character" w:customStyle="1" w:styleId="21">
    <w:name w:val="Стиль2"/>
    <w:basedOn w:val="a0"/>
    <w:uiPriority w:val="1"/>
    <w:rPr>
      <w:rFonts w:asciiTheme="minorHAnsi" w:hAnsiTheme="minorHAnsi"/>
      <w:sz w:val="24"/>
    </w:rPr>
  </w:style>
  <w:style w:type="character" w:customStyle="1" w:styleId="a8">
    <w:name w:val="Верхний колонтитул Знак"/>
    <w:link w:val="a7"/>
    <w:rPr>
      <w:sz w:val="24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f">
    <w:name w:val="FollowedHyperlink"/>
    <w:basedOn w:val="a0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</w:rPr>
  </w:style>
  <w:style w:type="character" w:customStyle="1" w:styleId="a5">
    <w:name w:val="Основной текст Знак"/>
    <w:link w:val="a4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6">
    <w:name w:val="ПРИЛОЖЕНИЕ"/>
    <w:basedOn w:val="2"/>
    <w:semiHidden/>
    <w:pPr>
      <w:widowControl w:val="0"/>
      <w:spacing w:before="180" w:after="0" w:line="360" w:lineRule="auto"/>
      <w:jc w:val="center"/>
    </w:pPr>
    <w:rPr>
      <w:b w:val="0"/>
      <w:bCs w:val="0"/>
      <w:i w:val="0"/>
      <w:iCs w:val="0"/>
      <w:szCs w:val="22"/>
      <w:lang w:eastAsia="en-US"/>
    </w:rPr>
  </w:style>
  <w:style w:type="paragraph" w:styleId="a7">
    <w:name w:val="header"/>
    <w:basedOn w:val="a"/>
    <w:link w:val="a8"/>
    <w:pPr>
      <w:tabs>
        <w:tab w:val="center" w:pos="4703"/>
        <w:tab w:val="right" w:pos="9406"/>
      </w:tabs>
      <w:spacing w:line="360" w:lineRule="auto"/>
      <w:ind w:firstLine="709"/>
      <w:jc w:val="both"/>
    </w:pPr>
    <w:rPr>
      <w:szCs w:val="20"/>
    </w:rPr>
  </w:style>
  <w:style w:type="paragraph" w:styleId="3">
    <w:name w:val="Body Text Indent 3"/>
    <w:basedOn w:val="a"/>
    <w:link w:val="30"/>
    <w:pPr>
      <w:spacing w:line="360" w:lineRule="auto"/>
      <w:ind w:firstLine="709"/>
      <w:jc w:val="center"/>
    </w:pPr>
    <w:rPr>
      <w:szCs w:val="20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locked/>
    <w:rPr>
      <w:sz w:val="24"/>
      <w:lang w:val="ru-RU" w:eastAsia="ru-RU" w:bidi="ar-SA"/>
    </w:rPr>
  </w:style>
  <w:style w:type="character" w:customStyle="1" w:styleId="BodyTextChar">
    <w:name w:val="Body Text Char"/>
    <w:locked/>
    <w:rPr>
      <w:rFonts w:ascii="Arial" w:hAnsi="Arial"/>
      <w:sz w:val="20"/>
      <w:lang w:val="x-none" w:eastAsia="ru-RU"/>
    </w:rPr>
  </w:style>
  <w:style w:type="character" w:styleId="ac">
    <w:name w:val="Strong"/>
    <w:uiPriority w:val="22"/>
    <w:qFormat/>
    <w:rPr>
      <w:rFonts w:cs="Times New Roman"/>
      <w:b/>
      <w:bCs/>
    </w:rPr>
  </w:style>
  <w:style w:type="character" w:customStyle="1" w:styleId="4">
    <w:name w:val="Знак Знак4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0">
    <w:name w:val="Знак Знак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character" w:styleId="af0">
    <w:name w:val="annotation reference"/>
    <w:semiHidden/>
    <w:rPr>
      <w:sz w:val="16"/>
      <w:szCs w:val="16"/>
    </w:rPr>
  </w:style>
  <w:style w:type="paragraph" w:styleId="af1">
    <w:name w:val="annotation text"/>
    <w:basedOn w:val="a"/>
    <w:semiHidden/>
    <w:rPr>
      <w:sz w:val="20"/>
      <w:szCs w:val="20"/>
    </w:rPr>
  </w:style>
  <w:style w:type="paragraph" w:styleId="af2">
    <w:name w:val="annotation subject"/>
    <w:basedOn w:val="af1"/>
    <w:next w:val="af1"/>
    <w:semiHidden/>
    <w:rPr>
      <w:b/>
      <w:bCs/>
    </w:rPr>
  </w:style>
  <w:style w:type="table" w:customStyle="1" w:styleId="1">
    <w:name w:val="Сетка таблицы1"/>
    <w:basedOn w:val="a1"/>
    <w:next w:val="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pPr>
      <w:spacing w:line="360" w:lineRule="auto"/>
      <w:ind w:firstLine="709"/>
      <w:jc w:val="center"/>
    </w:pPr>
    <w:rPr>
      <w:rFonts w:ascii="Arial" w:eastAsia="Calibri" w:hAnsi="Arial"/>
      <w:kern w:val="28"/>
      <w:szCs w:val="20"/>
    </w:rPr>
  </w:style>
  <w:style w:type="character" w:customStyle="1" w:styleId="af4">
    <w:name w:val="Название Знак"/>
    <w:link w:val="af3"/>
    <w:rPr>
      <w:rFonts w:ascii="Arial" w:eastAsia="Calibri" w:hAnsi="Arial"/>
      <w:kern w:val="28"/>
      <w:sz w:val="24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</w:style>
  <w:style w:type="character" w:styleId="af7">
    <w:name w:val="endnote reference"/>
    <w:basedOn w:val="a0"/>
    <w:rPr>
      <w:vertAlign w:val="superscript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footnote text"/>
    <w:basedOn w:val="a"/>
    <w:link w:val="afa"/>
    <w:rPr>
      <w:sz w:val="20"/>
      <w:szCs w:val="20"/>
    </w:rPr>
  </w:style>
  <w:style w:type="character" w:customStyle="1" w:styleId="afa">
    <w:name w:val="Текст сноски Знак"/>
    <w:basedOn w:val="a0"/>
    <w:link w:val="af9"/>
  </w:style>
  <w:style w:type="character" w:styleId="afb">
    <w:name w:val="footnote reference"/>
    <w:basedOn w:val="a0"/>
    <w:rPr>
      <w:vertAlign w:val="superscript"/>
    </w:rPr>
  </w:style>
  <w:style w:type="paragraph" w:styleId="afc">
    <w:name w:val="Revision"/>
    <w:hidden/>
    <w:uiPriority w:val="99"/>
    <w:semiHidden/>
    <w:rPr>
      <w:sz w:val="24"/>
      <w:szCs w:val="24"/>
    </w:rPr>
  </w:style>
  <w:style w:type="character" w:customStyle="1" w:styleId="10">
    <w:name w:val="Стиль1"/>
    <w:basedOn w:val="a0"/>
    <w:uiPriority w:val="1"/>
    <w:rPr>
      <w:rFonts w:ascii="Arial" w:hAnsi="Arial"/>
      <w:sz w:val="24"/>
    </w:rPr>
  </w:style>
  <w:style w:type="character" w:customStyle="1" w:styleId="21">
    <w:name w:val="Стиль2"/>
    <w:basedOn w:val="a0"/>
    <w:uiPriority w:val="1"/>
    <w:rPr>
      <w:rFonts w:asciiTheme="minorHAnsi" w:hAnsiTheme="minorHAnsi"/>
      <w:sz w:val="24"/>
    </w:rPr>
  </w:style>
  <w:style w:type="character" w:customStyle="1" w:styleId="a8">
    <w:name w:val="Верхний колонтитул Знак"/>
    <w:link w:val="a7"/>
    <w:rPr>
      <w:sz w:val="24"/>
    </w:rPr>
  </w:style>
  <w:style w:type="character" w:styleId="afd">
    <w:name w:val="Placeholder Text"/>
    <w:basedOn w:val="a0"/>
    <w:uiPriority w:val="99"/>
    <w:semiHidden/>
    <w:rPr>
      <w:color w:val="808080"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f">
    <w:name w:val="FollowedHyperlink"/>
    <w:basedOn w:val="a0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erk@nt-r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2380-E911-4D67-ABE2-1AEB0F2D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4356</TotalTime>
  <Pages>11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НТ</vt:lpstr>
    </vt:vector>
  </TitlesOfParts>
  <Company>НПП "ЭКРА"</Company>
  <LinksUpToDate>false</LinksUpToDate>
  <CharactersWithSpaces>16449</CharactersWithSpaces>
  <SharedDoc>false</SharedDoc>
  <HLinks>
    <vt:vector size="6" baseType="variant"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mailto:bondarev_md@ekra.ru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ШЭЭ 24Х 01ХХ, ШЭЭ 24Х 02ХХ (ШКП, АУВ, ШМУ КРУЭ).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ШЭЭ 24Х 01ХХ, ШЭЭ 24Х 02ХХ (ШКП, АУВ, ШМУ КРУЭ).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cp:lastModifiedBy>Home</cp:lastModifiedBy>
  <cp:revision>155</cp:revision>
  <cp:lastPrinted>2021-10-11T07:02:00Z</cp:lastPrinted>
  <dcterms:created xsi:type="dcterms:W3CDTF">2021-04-14T05:28:00Z</dcterms:created>
  <dcterms:modified xsi:type="dcterms:W3CDTF">2025-10-23T10:13:00Z</dcterms:modified>
</cp:coreProperties>
</file>